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0B" w:rsidRPr="0036270C" w:rsidRDefault="0027170B" w:rsidP="002717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6270C">
        <w:rPr>
          <w:rFonts w:ascii="Times New Roman" w:hAnsi="Times New Roman" w:cs="Times New Roman"/>
          <w:b/>
          <w:i/>
          <w:sz w:val="28"/>
          <w:szCs w:val="28"/>
          <w:u w:val="single"/>
        </w:rPr>
        <w:t>Пояснительная записка</w:t>
      </w:r>
    </w:p>
    <w:p w:rsidR="0027170B" w:rsidRPr="000D6721" w:rsidRDefault="0027170B" w:rsidP="002717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Рабочая программа по </w:t>
      </w:r>
      <w:r w:rsidRPr="003F2BFC">
        <w:rPr>
          <w:rFonts w:ascii="Times New Roman" w:hAnsi="Times New Roman" w:cs="Times New Roman"/>
          <w:spacing w:val="-1"/>
          <w:sz w:val="28"/>
          <w:szCs w:val="28"/>
        </w:rPr>
        <w:t>Основы безопасности жизнедеятельности</w:t>
      </w:r>
      <w:r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10-11 </w:t>
      </w:r>
      <w:r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класса составлена в со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27170B" w:rsidRPr="000D6721" w:rsidRDefault="0027170B" w:rsidP="002717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Федерального закона от 29.12.2012 № 273-ФЗ «Об образовании в РФ»</w:t>
      </w:r>
    </w:p>
    <w:p w:rsidR="0027170B" w:rsidRPr="000D6721" w:rsidRDefault="0027170B" w:rsidP="002717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Федерального Государственного стандарта основного общего образования, утвержденного приказом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27170B" w:rsidRPr="000D6721" w:rsidRDefault="0027170B" w:rsidP="002717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 ЭМР Приказ № 70 – от 22.05.2017г.</w:t>
      </w:r>
    </w:p>
    <w:p w:rsidR="0027170B" w:rsidRPr="000D6721" w:rsidRDefault="0027170B" w:rsidP="002717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27170B" w:rsidRPr="000D6721" w:rsidRDefault="0027170B" w:rsidP="002717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2022-2023 учебный год (Протокол № 16 от 31.05.2022)</w:t>
      </w:r>
    </w:p>
    <w:p w:rsidR="0027170B" w:rsidRPr="000D6721" w:rsidRDefault="0027170B" w:rsidP="002717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№53-ПР от 08.04.2015г.)</w:t>
      </w:r>
    </w:p>
    <w:p w:rsidR="0027170B" w:rsidRDefault="0027170B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266">
        <w:rPr>
          <w:rFonts w:ascii="Times New Roman" w:hAnsi="Times New Roman" w:cs="Times New Roman"/>
          <w:sz w:val="28"/>
          <w:szCs w:val="28"/>
        </w:rPr>
        <w:t xml:space="preserve">Реализация учебной программы обеспечивается учебником «Основы безопасности жизнедеятельности», </w:t>
      </w:r>
      <w:r>
        <w:rPr>
          <w:rFonts w:ascii="Times New Roman" w:hAnsi="Times New Roman" w:cs="Times New Roman"/>
          <w:sz w:val="28"/>
          <w:szCs w:val="28"/>
        </w:rPr>
        <w:t>10-11</w:t>
      </w:r>
      <w:r w:rsidRPr="00D50266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0266">
        <w:rPr>
          <w:rFonts w:ascii="Times New Roman" w:hAnsi="Times New Roman" w:cs="Times New Roman"/>
          <w:sz w:val="28"/>
          <w:szCs w:val="28"/>
        </w:rPr>
        <w:t>: учебник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0266">
        <w:rPr>
          <w:rFonts w:ascii="Times New Roman" w:hAnsi="Times New Roman" w:cs="Times New Roman"/>
          <w:sz w:val="28"/>
          <w:szCs w:val="28"/>
        </w:rPr>
        <w:t xml:space="preserve"> для общеобразовательных организаций / А.Т.Смирнов, Б. О. Хренников; под ред. А.Т.Смирнова. 8-е изд., </w:t>
      </w:r>
      <w:proofErr w:type="spellStart"/>
      <w:r w:rsidRPr="00D5026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50266">
        <w:rPr>
          <w:rFonts w:ascii="Times New Roman" w:hAnsi="Times New Roman" w:cs="Times New Roman"/>
          <w:sz w:val="28"/>
          <w:szCs w:val="28"/>
        </w:rPr>
        <w:t>.– М.</w:t>
      </w:r>
      <w:proofErr w:type="gramStart"/>
      <w:r w:rsidRPr="00D5026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50266">
        <w:rPr>
          <w:rFonts w:ascii="Times New Roman" w:hAnsi="Times New Roman" w:cs="Times New Roman"/>
          <w:sz w:val="28"/>
          <w:szCs w:val="28"/>
        </w:rPr>
        <w:t xml:space="preserve"> Просвещение, 2018. – (Академический школьный учебник). – ISBN 978-5-09-055106-9. </w:t>
      </w:r>
    </w:p>
    <w:p w:rsidR="0027170B" w:rsidRDefault="0027170B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266">
        <w:rPr>
          <w:rFonts w:ascii="Times New Roman" w:hAnsi="Times New Roman" w:cs="Times New Roman"/>
          <w:sz w:val="28"/>
          <w:szCs w:val="28"/>
        </w:rPr>
        <w:t xml:space="preserve">Классно-урочная форма организации обучения является основной. </w:t>
      </w:r>
      <w:proofErr w:type="gramStart"/>
      <w:r w:rsidRPr="00D50266">
        <w:rPr>
          <w:rFonts w:ascii="Times New Roman" w:hAnsi="Times New Roman" w:cs="Times New Roman"/>
          <w:sz w:val="28"/>
          <w:szCs w:val="28"/>
        </w:rPr>
        <w:t>Так же, применяются и другие формы - вспомогательные, внеклассные, внеурочные, домашние</w:t>
      </w:r>
      <w:r>
        <w:rPr>
          <w:rFonts w:ascii="Times New Roman" w:hAnsi="Times New Roman" w:cs="Times New Roman"/>
          <w:sz w:val="28"/>
          <w:szCs w:val="28"/>
        </w:rPr>
        <w:t>, самостоятельные и т.п.</w:t>
      </w:r>
      <w:proofErr w:type="gramEnd"/>
    </w:p>
    <w:p w:rsidR="0027170B" w:rsidRPr="009B721C" w:rsidRDefault="0027170B" w:rsidP="003F45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B721C">
        <w:rPr>
          <w:rFonts w:ascii="Times New Roman" w:hAnsi="Times New Roman" w:cs="Times New Roman"/>
          <w:b/>
          <w:i/>
          <w:sz w:val="28"/>
          <w:szCs w:val="28"/>
          <w:u w:val="single"/>
        </w:rPr>
        <w:t>Цели и задачи программы.</w:t>
      </w:r>
    </w:p>
    <w:p w:rsidR="0027170B" w:rsidRDefault="0027170B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721C">
        <w:rPr>
          <w:rFonts w:ascii="Times New Roman" w:hAnsi="Times New Roman" w:cs="Times New Roman"/>
          <w:b/>
          <w:i/>
          <w:sz w:val="28"/>
          <w:szCs w:val="28"/>
        </w:rPr>
        <w:t>Цели:</w:t>
      </w:r>
    </w:p>
    <w:p w:rsidR="0027170B" w:rsidRPr="0027170B" w:rsidRDefault="0027170B" w:rsidP="002717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27170B" w:rsidRDefault="0027170B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721C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27170B" w:rsidRPr="0055038A" w:rsidRDefault="0027170B" w:rsidP="002717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ценностного отношения к здоровью и человеческой жизни; чувства уважения к героическому наследию Росс</w:t>
      </w:r>
      <w:proofErr w:type="gramStart"/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ее</w:t>
      </w:r>
      <w:proofErr w:type="gramEnd"/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символике, патриотизма и долга по защите Отечества; </w:t>
      </w:r>
    </w:p>
    <w:p w:rsidR="0027170B" w:rsidRPr="0055038A" w:rsidRDefault="0027170B" w:rsidP="002717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27170B" w:rsidRPr="0055038A" w:rsidRDefault="0027170B" w:rsidP="002717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формирование 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умений: оценки ситуаций, опасных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</w:t>
      </w:r>
    </w:p>
    <w:p w:rsidR="0027170B" w:rsidRPr="003F45AD" w:rsidRDefault="0027170B" w:rsidP="003F4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указанных целей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задач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 содержанием программы, которая систематизирует знания в области безопасности жизнедеятельности, полученные учащимися в основной общеобразовательной школе, и способствует формированию у них цельного представления в области безопасности жизнедеятельности личности, общества и государства.</w:t>
      </w:r>
    </w:p>
    <w:p w:rsidR="0027170B" w:rsidRDefault="0027170B" w:rsidP="003F45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B721C">
        <w:rPr>
          <w:rFonts w:ascii="Times New Roman" w:hAnsi="Times New Roman" w:cs="Times New Roman"/>
          <w:b/>
          <w:i/>
          <w:sz w:val="28"/>
          <w:szCs w:val="28"/>
          <w:u w:val="single"/>
        </w:rPr>
        <w:t>Содержание программы.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содержание программы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1.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личности, общества и государства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Основы комплексной безопасности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личной безопасности в повседневной жизни.</w:t>
      </w:r>
    </w:p>
    <w:p w:rsidR="00400539" w:rsidRPr="00636886" w:rsidRDefault="00400539" w:rsidP="00400539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Автономное пребывание человека в природной среде. Добровольная и вынужденная автономия. Способы подготовки человека к автономному существованию.</w:t>
      </w:r>
    </w:p>
    <w:p w:rsidR="00400539" w:rsidRPr="00636886" w:rsidRDefault="00400539" w:rsidP="00400539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личной безопасности на дорогах. Правила безопасного поведения на дорогах пешеходов и пассажиров. Общие обязанности водителя.</w:t>
      </w:r>
    </w:p>
    <w:p w:rsidR="00400539" w:rsidRPr="00636886" w:rsidRDefault="00400539" w:rsidP="00400539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Пожарная безопасность. Права и обязанности граждан в области пожарной безопасности. Правила личной безопасности при пожаре.</w:t>
      </w:r>
    </w:p>
    <w:p w:rsidR="00400539" w:rsidRPr="00636886" w:rsidRDefault="00400539" w:rsidP="00400539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личной безопасности на водоёмах в различное время года.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Безопасный отдых у воды. Соблюдение правил безопасности при купании в оборудованных и необорудованных местах.</w:t>
      </w:r>
    </w:p>
    <w:p w:rsidR="00400539" w:rsidRPr="00636886" w:rsidRDefault="00400539" w:rsidP="00400539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личной безопасности в различных бытовых ситуациях. Безопасное обращение с электричеством, бытовым газом и средствами бытовой химии. Меры безопасности при работе с инструментами. Безопасность и компьютер.</w:t>
      </w:r>
    </w:p>
    <w:p w:rsidR="00400539" w:rsidRPr="00636886" w:rsidRDefault="00400539" w:rsidP="00400539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личной безопасности в 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криминогенных ситуациях</w:t>
      </w:r>
      <w:proofErr w:type="gram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Наиболее вероятные ситуации криминогенного характера на улице, в транспорте, в общественном месте, в подъезде дома, в лифте. Правила безопасного поведения в местах с повышенной криминогенной опасностью.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безопасность в условиях чрезвычайных ситуаций</w:t>
      </w:r>
    </w:p>
    <w:p w:rsidR="00400539" w:rsidRPr="00636886" w:rsidRDefault="00400539" w:rsidP="00400539">
      <w:pPr>
        <w:numPr>
          <w:ilvl w:val="0"/>
          <w:numId w:val="2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Чрезвычайные ситуации природного и техногенного характера, причины их возникновения и возможные последствия.</w:t>
      </w:r>
    </w:p>
    <w:p w:rsidR="00400539" w:rsidRPr="00636886" w:rsidRDefault="00400539" w:rsidP="00400539">
      <w:pPr>
        <w:numPr>
          <w:ilvl w:val="0"/>
          <w:numId w:val="2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населению по правилам безопасного поведения в условиях чрезвычайных ситуаций природного и техногенного характера для минимизации их последствий.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комплекс проблем безопасности военного характера</w:t>
      </w:r>
    </w:p>
    <w:p w:rsidR="00400539" w:rsidRPr="00636886" w:rsidRDefault="00400539" w:rsidP="00400539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Военные угрозы национальной безопасности России. Национальные интересы России в военной сфере, защита её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независимости, суверенитета, демократического развития государства, обеспечение национальной обороны.</w:t>
      </w:r>
    </w:p>
    <w:p w:rsidR="00400539" w:rsidRPr="00636886" w:rsidRDefault="00400539" w:rsidP="00400539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современных войн и вооружённых конфликтов. Военный конфликт, вооружённый конфликт, локальная война, региональная война, крупномасштабная война.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 Защита населения Российской Федерации от чрезвычайных ситуаций природного и техногенного характера.</w:t>
      </w:r>
    </w:p>
    <w:p w:rsidR="00400539" w:rsidRPr="00636886" w:rsidRDefault="00400539" w:rsidP="00400539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Нормативно-правовая база и организационные основы по защите населения от чрезвычайных ситуаций природного и техногенного характера</w:t>
      </w:r>
    </w:p>
    <w:p w:rsidR="00400539" w:rsidRPr="00636886" w:rsidRDefault="00400539" w:rsidP="00400539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Нормативно-правовая база Российской Федерации в области обеспечения безопасности населения в чрезвычайных ситуациях.</w:t>
      </w:r>
    </w:p>
    <w:p w:rsidR="00400539" w:rsidRPr="00636886" w:rsidRDefault="00400539" w:rsidP="00400539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государственная система предупреждения и ликвидации чрезвычайных ситуаций (РСЧС), её структура и задачи.</w:t>
      </w:r>
    </w:p>
    <w:p w:rsidR="00400539" w:rsidRPr="00400539" w:rsidRDefault="00400539" w:rsidP="00400539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 Основы противодействия терроризму и экстремизму в Российской Федерации.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Экстремизм и терроризм — чрезвычайные опасности для общества и государства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Терроризм и террористическая деятельность, их цели и последствия. Факторы, способствующие вовлечению в террористическую деятельность. Профилактика их влияния.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Экстремизм и экстремистская деятельность. Основные принципы и направления террористической и экстремистской деятельности.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Нормативно-правовая база борьбы с терроризмом и экстремизмом в Российской Федерации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Конституции Российской Федерации, положения Федеральных законов «О противодействии терроризму» и «О противодействии экстремистской деятельности», положения Концепции противодействия терроризму в Российской Федерации, в которых определены нормативно-правовые основы борьбы с терроризмом и экстремизмом.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государства в обеспечении защиты населения страны от террористической и экстремистской деятельности и обеспечение национальной безопасности Российской Федерации.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основы системы противодействия терроризму и экстремизму в Российской Федерации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антитеррористический комитет (НАК), его предназначение, структура и задачи.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Контртеррористическая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 и условия её проведения. Правовой режим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контртеррористической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операции.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и место гражданской обороны в противодействии терроризму. Применение Вооружённых Сил Российской Федерации в борьбе с терроризмом. Участие Вооружённых Сил Российской Федерации в пресечении международной террористической деятельности за пределами страны.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Духовно-нравственные основы противодействия терроризму и экстремизму</w:t>
      </w:r>
    </w:p>
    <w:p w:rsidR="00400539" w:rsidRPr="00636886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нравственных позиций и личных качеств учащихся в формировании антитеррористического поведения.</w:t>
      </w:r>
    </w:p>
    <w:p w:rsidR="00400539" w:rsidRPr="00400539" w:rsidRDefault="00400539" w:rsidP="00400539">
      <w:pPr>
        <w:numPr>
          <w:ilvl w:val="0"/>
          <w:numId w:val="2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Уголовная ответственность за участие в 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террористической</w:t>
      </w:r>
      <w:proofErr w:type="gram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</w:p>
    <w:p w:rsidR="00400539" w:rsidRPr="00636886" w:rsidRDefault="00400539" w:rsidP="00400539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экстремистской деятельности</w:t>
      </w:r>
    </w:p>
    <w:p w:rsidR="00400539" w:rsidRPr="00636886" w:rsidRDefault="00400539" w:rsidP="00400539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Уголовная ответственность за террористическую деятельность. Уголовный кодекс Российской Федерации об ответственности за участие в террористической деятельности.</w:t>
      </w:r>
    </w:p>
    <w:p w:rsidR="00400539" w:rsidRPr="00636886" w:rsidRDefault="00400539" w:rsidP="00400539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«О противодействии экстремистской деятельности» об ответственности за осуществление экстремистской деятельности. Уголовный кодекс Российской Федерации об уголовной ответственности за экстремистскую деятельность.</w:t>
      </w:r>
    </w:p>
    <w:p w:rsidR="00400539" w:rsidRPr="00636886" w:rsidRDefault="00400539" w:rsidP="00400539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личной безопасности при угрозе террористического акта</w:t>
      </w:r>
    </w:p>
    <w:p w:rsidR="00400539" w:rsidRPr="00636886" w:rsidRDefault="00400539" w:rsidP="00400539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поведения при угрозе террористического акта.</w:t>
      </w:r>
    </w:p>
    <w:p w:rsidR="00400539" w:rsidRPr="00636886" w:rsidRDefault="00400539" w:rsidP="00400539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оказания само- и взаимопомощи пострадавшим от теракта.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2. Основы медицинских знаний и здорового образа жизни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 Основы здорового образа жизни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медицинских знаний и профилактика инфекционных заболеваний</w:t>
      </w:r>
    </w:p>
    <w:p w:rsidR="00400539" w:rsidRPr="00636886" w:rsidRDefault="00400539" w:rsidP="00400539">
      <w:pPr>
        <w:numPr>
          <w:ilvl w:val="0"/>
          <w:numId w:val="2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укрепление здоровья — важная часть подготовки молодёжи к военной службе и трудовой деятельности. Основные требования, предъявляемые к здоровью гражданина при поступлении его на военную службу. Духовные и физические качества человека, способствующие успешному выполнению обязанностей в профессиональной деятельности.</w:t>
      </w:r>
    </w:p>
    <w:p w:rsidR="00400539" w:rsidRPr="00636886" w:rsidRDefault="00400539" w:rsidP="00400539">
      <w:pPr>
        <w:numPr>
          <w:ilvl w:val="0"/>
          <w:numId w:val="2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инфекционные заболевания, их классификация и профилактика.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 и его составляющие (изучается в 10 классе)</w:t>
      </w:r>
    </w:p>
    <w:p w:rsidR="00400539" w:rsidRPr="00636886" w:rsidRDefault="00400539" w:rsidP="00400539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 как индивидуальная система поведения человека, направленная на сохранение и укрепление его здоровья. Факторы, влияющие на здоровье. Основные составляющие здорового образа жизни.</w:t>
      </w:r>
    </w:p>
    <w:p w:rsidR="00400539" w:rsidRPr="00636886" w:rsidRDefault="00400539" w:rsidP="00400539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Биологические ритмы и их влияние на работоспособность. Основные понятия о биологических ритмах человека, их влияние на уровень жизнедеятельности человека, профилактика утомления.</w:t>
      </w:r>
    </w:p>
    <w:p w:rsidR="00400539" w:rsidRPr="00636886" w:rsidRDefault="00400539" w:rsidP="00400539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двигательной активности и физической культуры для здоровья человека. Необходимость выработки привычки на уровне потребности к систематическим занятиям физической культурой.</w:t>
      </w:r>
    </w:p>
    <w:p w:rsidR="00400539" w:rsidRPr="00400539" w:rsidRDefault="00400539" w:rsidP="00400539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привычки и их социальные последствия. Курение и употребление алкоголя — разновидности наркомании. Наркомания — это практически неизлечимое заболевание, связанное с зависимостью от потребления наркотика. Профилактика наркомании.</w:t>
      </w:r>
    </w:p>
    <w:p w:rsidR="00400539" w:rsidRPr="00636886" w:rsidRDefault="00400539" w:rsidP="00400539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и здоровый образ жизни (изучается в 11 классе)</w:t>
      </w:r>
    </w:p>
    <w:p w:rsidR="00400539" w:rsidRPr="00636886" w:rsidRDefault="00400539" w:rsidP="00400539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личной гигиены. Личная гигиена, общие понятия и определения. Уход за кожей, зубами и волосами. Гигиена одежды. Некоторые понятия об очищении организма.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Репродуктивное здоровье женщины и факторы, на него влияющие **</w:t>
      </w:r>
    </w:p>
    <w:p w:rsidR="00400539" w:rsidRPr="00636886" w:rsidRDefault="00400539" w:rsidP="00400539">
      <w:pPr>
        <w:numPr>
          <w:ilvl w:val="0"/>
          <w:numId w:val="2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Репродуктивное здоровье. Женская половая система и ее функционирование, Здоровые родители и здоровье будущего ребенка. Влияние неблагоприятных факторов внешней среды на здоровье плода и новорожденного. Ранние половые связи и их последствия для здоровья. Социально-демографические процессы в России, роль государства в обеспечении демографической безопасности.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Нравственность и здоровье</w:t>
      </w:r>
    </w:p>
    <w:p w:rsidR="00400539" w:rsidRPr="00636886" w:rsidRDefault="00400539" w:rsidP="00400539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правильного взаимоотношения полов. Семья и её значение в жизни человека. Факторы, оказывающие влияние на гармонию семейной жизни. Качества, необходимые для создания прочной семьи.</w:t>
      </w:r>
    </w:p>
    <w:p w:rsidR="00400539" w:rsidRPr="00636886" w:rsidRDefault="00400539" w:rsidP="00400539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Инфекции, передаваемые половым путём (ИППП), пути их передачи, причины, способствующие заражению. Меры профилактики.</w:t>
      </w:r>
    </w:p>
    <w:p w:rsidR="00400539" w:rsidRPr="00636886" w:rsidRDefault="00400539" w:rsidP="00400539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ВИЧ-инфекция и СПИД, основные пути заражения. Профилактика ВИЧ-инфекции. Ответственность за заражение ВИЧ-инфекцией.</w:t>
      </w:r>
    </w:p>
    <w:p w:rsidR="00400539" w:rsidRPr="00636886" w:rsidRDefault="00400539" w:rsidP="00400539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в современном обществе. Брак и семья, основные понятия и определения. Условия и порядок заключения брака. Личные права и обязанности супругов. Права и обязанности родителей.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 Основы медицинских знаний и оказание первой помощи.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при неотложных состояниях.</w:t>
      </w:r>
    </w:p>
    <w:p w:rsidR="00400539" w:rsidRPr="00636886" w:rsidRDefault="00400539" w:rsidP="00400539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Сердечная недостаточность и причины её возникновения. Общие правила оказания первой помощи при острой сердечной недостаточности. Инсульт, причины его возникновения, признаки возникновения. Первая помощь при инсульте.</w:t>
      </w:r>
    </w:p>
    <w:p w:rsidR="00400539" w:rsidRPr="00636886" w:rsidRDefault="00400539" w:rsidP="00400539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при ранениях. Понятие о ране, разновидности ран. Последовательность оказания первой помощи при ранении. Понятие об асептике и антисептике.</w:t>
      </w:r>
    </w:p>
    <w:p w:rsidR="00400539" w:rsidRPr="00636886" w:rsidRDefault="00400539" w:rsidP="00400539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правила оказания первой помощи.</w:t>
      </w:r>
    </w:p>
    <w:p w:rsidR="00400539" w:rsidRPr="00636886" w:rsidRDefault="00400539" w:rsidP="00400539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остановки артериального кровотечения. Признаки артериального кровотечения, методы временной остановки кровотечения. Правила наложения давящей повязки. Правила наложения жгута.</w:t>
      </w:r>
    </w:p>
    <w:p w:rsidR="00400539" w:rsidRPr="00636886" w:rsidRDefault="00400539" w:rsidP="00400539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иммобилизации и переноски пострадавшего.</w:t>
      </w:r>
    </w:p>
    <w:p w:rsidR="00400539" w:rsidRPr="00636886" w:rsidRDefault="00400539" w:rsidP="00400539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при травмах опорно-двигательного аппарата.</w:t>
      </w:r>
    </w:p>
    <w:p w:rsidR="00400539" w:rsidRPr="00636886" w:rsidRDefault="00400539" w:rsidP="00400539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при черепно-мозговой травме, травме груди, травме живота.</w:t>
      </w:r>
    </w:p>
    <w:p w:rsidR="00400539" w:rsidRPr="00636886" w:rsidRDefault="00400539" w:rsidP="00400539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при травме в области таза, при повреждениях позвоночника, спины.</w:t>
      </w:r>
    </w:p>
    <w:p w:rsidR="00400539" w:rsidRPr="00636886" w:rsidRDefault="00400539" w:rsidP="00400539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при остановке сердца. Реанимация. Правила проведения сердечно-лёгочной реанимации. Непрямой массаж сердца. Искусственная вентиляция лёгких.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3. Обеспечение военной безопасности государства.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 Основы обороны государства.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Гражданская оборона — составная часть обороноспособности страны.</w:t>
      </w:r>
    </w:p>
    <w:p w:rsidR="00400539" w:rsidRPr="00636886" w:rsidRDefault="00400539" w:rsidP="00400539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Гражданская оборона как составляющая обороны государства, предназначение и задачи гражданской обороны по защите населения от чрезвычайных ситуаций мирного и военного времени.</w:t>
      </w:r>
    </w:p>
    <w:p w:rsidR="00400539" w:rsidRPr="00636886" w:rsidRDefault="00400539" w:rsidP="00400539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оружия и их поражающие свойства. Мероприятия, проводимые по защите населения от современных средств поражения.</w:t>
      </w:r>
    </w:p>
    <w:p w:rsidR="00400539" w:rsidRPr="00636886" w:rsidRDefault="00400539" w:rsidP="00400539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 и информирование населения о чрезвычайных ситуациях мирного и военного времени. Действия населения по сигналам оповещения о чрезвычайных ситуациях.</w:t>
      </w:r>
    </w:p>
    <w:p w:rsidR="00400539" w:rsidRPr="00636886" w:rsidRDefault="00400539" w:rsidP="00400539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защита населения от чрезвычайных ситуаций мирного и военного времени. Защитные сооружения гражданской обороны. Правила поведения в защитных сооружениях.</w:t>
      </w:r>
    </w:p>
    <w:p w:rsidR="00400539" w:rsidRPr="00636886" w:rsidRDefault="00400539" w:rsidP="00400539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индивидуальной защиты. Основные средства защиты органов дыхания, средства защиты кожи. Медицинские средства защиты и профилактики. Правила использования средств индивидуальной защиты.</w:t>
      </w:r>
    </w:p>
    <w:p w:rsidR="00400539" w:rsidRPr="00636886" w:rsidRDefault="00400539" w:rsidP="00400539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аварийно-спасательных и других неотложных работ в зоне чрезвычайной ситуации.</w:t>
      </w:r>
    </w:p>
    <w:p w:rsidR="00400539" w:rsidRPr="00636886" w:rsidRDefault="00400539" w:rsidP="00400539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гражданской обороны в общеобразовательной организации, её предназначение и задачи. План гражданской обороны общеобразовательной организации. Обязанности учащихся.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Вооружённые Силы Российской Федерации — защитники нашего Отечества</w:t>
      </w:r>
    </w:p>
    <w:p w:rsidR="00400539" w:rsidRPr="00636886" w:rsidRDefault="00400539" w:rsidP="00400539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создания Вооружённых Сил Российской Федерации.</w:t>
      </w:r>
    </w:p>
    <w:p w:rsidR="00400539" w:rsidRPr="00636886" w:rsidRDefault="00400539" w:rsidP="00400539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Памяти поколений — дни воинской славы России, дни славных побед, сыгравших решающую роль в истории государства.</w:t>
      </w:r>
    </w:p>
    <w:p w:rsidR="00400539" w:rsidRPr="00636886" w:rsidRDefault="00400539" w:rsidP="00400539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Вооружённых Сил Российской Федерации и управление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Вооружёнными Силами Российской Федерации.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рода войск Вооружённых Сил Российской Федерации</w:t>
      </w:r>
    </w:p>
    <w:p w:rsidR="00400539" w:rsidRPr="00636886" w:rsidRDefault="00400539" w:rsidP="00400539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Сухопутные войска (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), их состав и предназначение, вооружение и военная техника Сухопутных войск.</w:t>
      </w:r>
    </w:p>
    <w:p w:rsidR="00400539" w:rsidRPr="00636886" w:rsidRDefault="00400539" w:rsidP="00400539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Военно-воздушные силы (ВВС), их состав и предназначение. Вооружение и военная техника Военно-воздушных сил.</w:t>
      </w:r>
    </w:p>
    <w:p w:rsidR="00400539" w:rsidRPr="00636886" w:rsidRDefault="00400539" w:rsidP="00400539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Военно-морской флот (ВМФ), его состав и предназначение. Вооружение и военная техника Военно-морского флота.</w:t>
      </w:r>
    </w:p>
    <w:p w:rsidR="00400539" w:rsidRPr="00636886" w:rsidRDefault="00400539" w:rsidP="00400539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Ракетные войска стратегического назначения (РВСН), их состав и предназначение. Вооружение и военная техника Ракетных вой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ск стр</w:t>
      </w:r>
      <w:proofErr w:type="gram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атегического назначения.</w:t>
      </w:r>
    </w:p>
    <w:p w:rsidR="00400539" w:rsidRPr="00636886" w:rsidRDefault="00400539" w:rsidP="00400539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Воздушно-десантные войска (ВДВ), их состав и предназначение.</w:t>
      </w:r>
    </w:p>
    <w:p w:rsidR="00400539" w:rsidRPr="00636886" w:rsidRDefault="00400539" w:rsidP="00400539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Войска воздушно-космической обороны.</w:t>
      </w:r>
    </w:p>
    <w:p w:rsidR="00400539" w:rsidRPr="00636886" w:rsidRDefault="00400539" w:rsidP="00400539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Войска и воинские формирования, не входящие в состав Вооружённых Сил Российской Федерации.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Боевые традиции Вооружённых Сил России</w:t>
      </w:r>
    </w:p>
    <w:p w:rsidR="00400539" w:rsidRPr="00636886" w:rsidRDefault="00400539" w:rsidP="00400539">
      <w:pPr>
        <w:numPr>
          <w:ilvl w:val="0"/>
          <w:numId w:val="3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Патриотизм и верность воинскому долгу — качества защитника Отечества.</w:t>
      </w:r>
    </w:p>
    <w:p w:rsidR="00400539" w:rsidRPr="00636886" w:rsidRDefault="00400539" w:rsidP="00400539">
      <w:pPr>
        <w:numPr>
          <w:ilvl w:val="0"/>
          <w:numId w:val="3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Дружба и войсковое товарищество — основа боевой готовности частей и подразделений.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Вооружённые силы Российской Федерации — основа обороны государства</w:t>
      </w:r>
    </w:p>
    <w:p w:rsidR="00400539" w:rsidRPr="00636886" w:rsidRDefault="00400539" w:rsidP="00400539">
      <w:pPr>
        <w:numPr>
          <w:ilvl w:val="0"/>
          <w:numId w:val="3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современных Вооружённых Сил России.</w:t>
      </w:r>
    </w:p>
    <w:p w:rsidR="00400539" w:rsidRPr="00636886" w:rsidRDefault="00400539" w:rsidP="00400539">
      <w:pPr>
        <w:numPr>
          <w:ilvl w:val="0"/>
          <w:numId w:val="3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 (миротворческая) деятельность Вооружённых Сил Российской Федерации.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воинской чести</w:t>
      </w:r>
    </w:p>
    <w:p w:rsidR="00400539" w:rsidRPr="00636886" w:rsidRDefault="00400539" w:rsidP="00400539">
      <w:pPr>
        <w:numPr>
          <w:ilvl w:val="0"/>
          <w:numId w:val="3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Боевое знамя воинской части — официальный символ и воинская реликвия воинской части, олицетворяющая её честь, доблесть, славу и боевые традиции, указывающая на предназначение воинской части и её принадлежность.</w:t>
      </w:r>
    </w:p>
    <w:p w:rsidR="00400539" w:rsidRPr="00636886" w:rsidRDefault="00400539" w:rsidP="00400539">
      <w:pPr>
        <w:numPr>
          <w:ilvl w:val="0"/>
          <w:numId w:val="3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Ордена — почётные награды за воинские отличия и заслуги в бою и военной службе.</w:t>
      </w:r>
    </w:p>
    <w:p w:rsidR="00400539" w:rsidRPr="00636886" w:rsidRDefault="00400539" w:rsidP="00400539">
      <w:pPr>
        <w:numPr>
          <w:ilvl w:val="0"/>
          <w:numId w:val="3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Военная форма одежды и знаки различия, их воспитательное значение.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Воинская обязанность</w:t>
      </w:r>
    </w:p>
    <w:p w:rsidR="00400539" w:rsidRPr="00636886" w:rsidRDefault="00400539" w:rsidP="00400539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о воинской обязанности. Воинский учёт, обязательная подготовка к военной службе, призыв на военную службу, прохождение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 службы по призыву, пребывание в запасе, призыв на военные сборы и прохождение военных сборов в период пребывания в запасе.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воинского учёта, основное предназначение воинского учёта.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Первоначальная постановка граждан на воинский учёт. Предназначение профессионально-психологического отбора при первоначальной постановке граждан на учёт.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граждан по воинскому учёту до призыва их на военную службу и при увольнении с военной службы.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подготовка граждан к военной службе, периоды обязательной подготовки к военной службе и их основное предназначение.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индивидуальным качествам военнослужащих — специалистов по сходным воинским должностям.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граждан по военно-учётным специальностям, её предназначение и порядок осуществления.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Добровольная подготовка граждан к военной службе, её основные направления.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медицинского освидетельствования граждан при постановке их на воинский учёт. Основное предназначение и порядок его проведения.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Профессиональный психологический отбор, его предназначение и критерии определения профессиональной пригодности призывника к военной службе.</w:t>
      </w:r>
    </w:p>
    <w:p w:rsidR="00400539" w:rsidRPr="00636886" w:rsidRDefault="00400539" w:rsidP="00400539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 с военной службы и пребывание в запасе, предназначение запаса, разряды запаса в зависимости от возраста граждан.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 Основы военной службы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 быт военнослужащих</w:t>
      </w:r>
    </w:p>
    <w:p w:rsidR="00400539" w:rsidRPr="00636886" w:rsidRDefault="00400539" w:rsidP="00400539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военнослужащих. Содержание помещений, обеспечение пожарной безопасности.</w:t>
      </w:r>
    </w:p>
    <w:p w:rsidR="00400539" w:rsidRPr="00636886" w:rsidRDefault="00400539" w:rsidP="00400539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времени и внутренний порядок в повседневной деятельности военнослужащих, распорядок дня.</w:t>
      </w:r>
    </w:p>
    <w:p w:rsidR="00400539" w:rsidRPr="00636886" w:rsidRDefault="00400539" w:rsidP="00400539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укрепление здоровья военнослужащих, обеспечение безопасности воинской службы.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Суточный наряд, обязанности лиц суточного наряда</w:t>
      </w:r>
    </w:p>
    <w:p w:rsidR="00400539" w:rsidRPr="00400539" w:rsidRDefault="00400539" w:rsidP="00400539">
      <w:pPr>
        <w:numPr>
          <w:ilvl w:val="0"/>
          <w:numId w:val="4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Суточный наряд, его предназначение, состав суточного наряда. Обязанности дежурного и дневального по роте. Организация караульной службы</w:t>
      </w:r>
    </w:p>
    <w:p w:rsidR="00400539" w:rsidRPr="00636886" w:rsidRDefault="00400539" w:rsidP="00400539">
      <w:pPr>
        <w:numPr>
          <w:ilvl w:val="0"/>
          <w:numId w:val="4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караульной службы. Общие положения. Часовой и его неприкосновенность. Обязанности часового.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Строевая подготовка</w:t>
      </w:r>
    </w:p>
    <w:p w:rsidR="00400539" w:rsidRPr="00636886" w:rsidRDefault="00400539" w:rsidP="00400539">
      <w:pPr>
        <w:numPr>
          <w:ilvl w:val="0"/>
          <w:numId w:val="4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 и управление ими. Строевые приёмы и движение без оружия. Выполнение воинского приветствия без оружия на месте и в движении. Выход из строя и возвращение в строй. Подход к начальнику и отход от него.</w:t>
      </w:r>
    </w:p>
    <w:p w:rsidR="00400539" w:rsidRPr="00636886" w:rsidRDefault="00400539" w:rsidP="00400539">
      <w:pPr>
        <w:numPr>
          <w:ilvl w:val="0"/>
          <w:numId w:val="4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 отделения, развёрнутый строй, походный строй. Выполнение воинского приветствия в строю, на месте и в движении.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Огневая подготовка</w:t>
      </w:r>
    </w:p>
    <w:p w:rsidR="00400539" w:rsidRPr="00636886" w:rsidRDefault="00400539" w:rsidP="00400539">
      <w:pPr>
        <w:numPr>
          <w:ilvl w:val="0"/>
          <w:numId w:val="4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боевые свойства автомата Калашникова. Порядок неполной разборки и сборки автомата Калашникова. Приёмы и правила стрельбы из автомата.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Тактическая подготовка</w:t>
      </w:r>
    </w:p>
    <w:p w:rsidR="00400539" w:rsidRPr="00636886" w:rsidRDefault="00400539" w:rsidP="00400539">
      <w:pPr>
        <w:numPr>
          <w:ilvl w:val="0"/>
          <w:numId w:val="4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бой. Обязанности солдата в бою.</w:t>
      </w:r>
    </w:p>
    <w:p w:rsidR="00400539" w:rsidRPr="00636886" w:rsidRDefault="00400539" w:rsidP="00400539">
      <w:pPr>
        <w:numPr>
          <w:ilvl w:val="0"/>
          <w:numId w:val="4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военной службы</w:t>
      </w:r>
    </w:p>
    <w:p w:rsidR="00400539" w:rsidRPr="00636886" w:rsidRDefault="00400539" w:rsidP="00400539">
      <w:pPr>
        <w:numPr>
          <w:ilvl w:val="0"/>
          <w:numId w:val="4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военной службы. Статус военнослужащего. Военные аспекты международного права. Общевоинские уставы.</w:t>
      </w:r>
    </w:p>
    <w:p w:rsidR="00400539" w:rsidRPr="00636886" w:rsidRDefault="00400539" w:rsidP="00400539">
      <w:pPr>
        <w:numPr>
          <w:ilvl w:val="0"/>
          <w:numId w:val="4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внутренней службы Вооружённых Сил Российской Федерации. Дисциплинарный устав Вооружённых Сил Российской Федерации. Устав гарнизонной, комендантской и караульной служб Вооружённых Сил Российской Федерации. Строевой устав Вооружённых Сил Российской Федерации.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Военнослужащий — вооружённый защитник Отечества</w:t>
      </w:r>
    </w:p>
    <w:p w:rsidR="00400539" w:rsidRPr="00636886" w:rsidRDefault="00400539" w:rsidP="00400539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воинской деятельности. Основные особенности воинской деятельности. Требования воинской деятельности, предъявляемые к моральным и индивидуальным качествам гражданина.</w:t>
      </w:r>
    </w:p>
    <w:p w:rsidR="00400539" w:rsidRPr="00636886" w:rsidRDefault="00400539" w:rsidP="00400539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Военнослужащий — патриот. Честь и достоинство военнослужащего Вооружённых Сил Российской Федерации. Военнослужащий — специалист своего дела. Военнослужащий — подчинённый, выполняющий требования воинских уставов, приказы командиров и начальников.</w:t>
      </w:r>
    </w:p>
    <w:p w:rsidR="00400539" w:rsidRPr="00636886" w:rsidRDefault="00400539" w:rsidP="00400539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обязанности военнослужащих.</w:t>
      </w:r>
    </w:p>
    <w:p w:rsidR="00400539" w:rsidRPr="00636886" w:rsidRDefault="00400539" w:rsidP="0040053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Ритуалы Вооружённых Сил Российской Федерации</w:t>
      </w:r>
    </w:p>
    <w:p w:rsidR="00400539" w:rsidRPr="00636886" w:rsidRDefault="00400539" w:rsidP="00400539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вручения Боевого знамени воинской части.</w:t>
      </w:r>
    </w:p>
    <w:p w:rsidR="00400539" w:rsidRPr="00636886" w:rsidRDefault="00400539" w:rsidP="00400539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приведения к Военной присяге (принесение обязательства).</w:t>
      </w:r>
    </w:p>
    <w:p w:rsidR="00400539" w:rsidRPr="00636886" w:rsidRDefault="00400539" w:rsidP="00400539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вручения личному составу вооружения, военной техники и стрелкового оружия.</w:t>
      </w:r>
    </w:p>
    <w:p w:rsidR="00400539" w:rsidRPr="00636886" w:rsidRDefault="00400539" w:rsidP="00400539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Ритуал подъёма и спуска Государственного флага Российской Федерации.</w:t>
      </w:r>
    </w:p>
    <w:p w:rsidR="00400539" w:rsidRPr="00636886" w:rsidRDefault="00400539" w:rsidP="00400539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военной службы по призыву</w:t>
      </w:r>
    </w:p>
    <w:p w:rsidR="00400539" w:rsidRPr="00636886" w:rsidRDefault="00400539" w:rsidP="00400539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 на военную службу. Порядок прохождения военной службы.</w:t>
      </w:r>
    </w:p>
    <w:p w:rsidR="00400539" w:rsidRPr="00636886" w:rsidRDefault="00400539" w:rsidP="00400539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 быт военнослужащих.</w:t>
      </w:r>
    </w:p>
    <w:p w:rsidR="00400539" w:rsidRPr="00636886" w:rsidRDefault="00400539" w:rsidP="00400539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военной службы по контракту</w:t>
      </w:r>
    </w:p>
    <w:p w:rsidR="00400539" w:rsidRPr="00636886" w:rsidRDefault="00400539" w:rsidP="00400539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военной службы по контракту.</w:t>
      </w:r>
    </w:p>
    <w:p w:rsidR="0027170B" w:rsidRPr="00400539" w:rsidRDefault="00400539" w:rsidP="00400539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Альтернативная гражданская служба</w:t>
      </w:r>
    </w:p>
    <w:p w:rsidR="0027170B" w:rsidRDefault="0027170B" w:rsidP="004005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B721C">
        <w:rPr>
          <w:rFonts w:ascii="Times New Roman" w:hAnsi="Times New Roman" w:cs="Times New Roman"/>
          <w:b/>
          <w:i/>
          <w:sz w:val="28"/>
          <w:szCs w:val="28"/>
          <w:u w:val="single"/>
        </w:rPr>
        <w:t>Планируемые результаты освоения учебного предмета.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результаты: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своения рабочей программы обеспечивают связь между требованиями Стандарта, образовательным процессом и системой 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результатов освоения тематики рабочей программы среднего общего образования</w:t>
      </w:r>
      <w:proofErr w:type="gram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основамбезопасности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жизнедеятельности, уточняя и конкретизируя общее понимание личностных,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 для каждого раздела рабочей программы.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содержания учебной дисциплины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безопасности жизнедеятельности»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результатов: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Личностным,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включающим готовность и способность обучающихся к саморазвитию и личностному самоопределению,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данские позиции в деятельности,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нтикоррупционное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мировоззрение,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proofErr w:type="gramEnd"/>
    </w:p>
    <w:p w:rsidR="00400539" w:rsidRPr="00400539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</w:t>
      </w:r>
      <w:r w:rsidRPr="004005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российскую гражданскую идентичность, патриотизм, уважение к своему народу, чувства ответственности перед Родиной, гордости за свой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готовность к служению Отечеству, его защите;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саморазвития и самовоспитания в соответствии 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сотрудничать для их достижения,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противостоять идеологии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экстремизма, национализма, ксенофобии, дискриминации по социальным, религиозным, расовым, национальным признакам и другим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негативным социальным явлениям;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(Информация об изменениях: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изменен с 7 августа 2017 г. – Приказ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29 июня 2017 г. N 613)</w:t>
      </w:r>
      <w:proofErr w:type="gramEnd"/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7)навыки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8) нравственное сознание и поведение на основе усвоения общечеловеческих ценностей;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400539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включающим освоенные обучающимися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400539" w:rsidRPr="00400539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результаты</w:t>
      </w:r>
      <w:r w:rsidRPr="004005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умение определять назначение и функции различных социальных институтов;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владение навыками познавательной рефлексии как осознания совершаемых действий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имыслительных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процессов, их результатов и оснований, границ своего знания и незнания, новых познавательных задач и средств их достижения.</w:t>
      </w:r>
    </w:p>
    <w:p w:rsidR="00400539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Предметным -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  <w:proofErr w:type="gramEnd"/>
    </w:p>
    <w:p w:rsidR="00400539" w:rsidRPr="00400539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05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 результаты: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5) знание распространенных опасных и чрезвычайных ситуаций природного, техногенного и социального характера;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знание факторов, пагубно влияющих на здоровье человека, исключение из своей жизни вредных привычек (курения, пьянства и т. д.);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7) 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8)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10)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400539" w:rsidRPr="00636886" w:rsidRDefault="00400539" w:rsidP="004005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886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3F45AD" w:rsidRPr="009B721C" w:rsidRDefault="003F45AD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7170B" w:rsidRPr="009B721C" w:rsidRDefault="0027170B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B721C">
        <w:rPr>
          <w:rFonts w:ascii="Times New Roman" w:hAnsi="Times New Roman" w:cs="Times New Roman"/>
          <w:b/>
          <w:i/>
          <w:sz w:val="28"/>
          <w:szCs w:val="28"/>
          <w:u w:val="single"/>
        </w:rPr>
        <w:t>Место предмета в учебном плане.</w:t>
      </w:r>
    </w:p>
    <w:p w:rsidR="0027170B" w:rsidRDefault="0027170B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266">
        <w:rPr>
          <w:rFonts w:ascii="Times New Roman" w:hAnsi="Times New Roman" w:cs="Times New Roman"/>
          <w:sz w:val="28"/>
          <w:szCs w:val="28"/>
        </w:rPr>
        <w:t>Преподавание предмета «Основы безопасности жизнедеятельности» реализуется в общеобразовательном учреж</w:t>
      </w:r>
      <w:r>
        <w:rPr>
          <w:rFonts w:ascii="Times New Roman" w:hAnsi="Times New Roman" w:cs="Times New Roman"/>
          <w:sz w:val="28"/>
          <w:szCs w:val="28"/>
        </w:rPr>
        <w:t>дении в объеме 1 часа в неделю, 34 часа в год.</w:t>
      </w:r>
    </w:p>
    <w:p w:rsidR="0027170B" w:rsidRPr="009B721C" w:rsidRDefault="0027170B" w:rsidP="002717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B721C">
        <w:rPr>
          <w:rFonts w:ascii="Times New Roman" w:hAnsi="Times New Roman" w:cs="Times New Roman"/>
          <w:b/>
          <w:i/>
          <w:sz w:val="28"/>
          <w:szCs w:val="28"/>
          <w:u w:val="single"/>
        </w:rPr>
        <w:t>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ребование к подготовке учащихся</w:t>
      </w:r>
    </w:p>
    <w:p w:rsidR="003F45AD" w:rsidRPr="0055038A" w:rsidRDefault="003F45AD" w:rsidP="003F4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уровню подготовки </w:t>
      </w:r>
      <w:proofErr w:type="gramStart"/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и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5AD" w:rsidRPr="0055038A" w:rsidRDefault="003F45AD" w:rsidP="003F4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основ безопасности жизнедеятельности ученик </w:t>
      </w:r>
    </w:p>
    <w:p w:rsidR="003F45AD" w:rsidRPr="0055038A" w:rsidRDefault="003F45AD" w:rsidP="003F4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знать: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здоровья и факторов, влияющих на него;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опасности природного, техногенного и социального происхождения, характерные для региона проживания;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государственных служб по обеспечению безопасности жизнедеятельности населения;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российского законодательства об обороне государства, о воинской обязанности и военной службе граждан;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предназначение Вооруженных Сил Российской Федерации;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права и обязанности граждан по призыву на военную службу, во время прохождения военной службы и пребывания в запасе;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прохождения военной службы по призыву, по контракту и альтернативной гражданской службы;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предназначение, структуру и задачи РСЧС;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предназначение, структуру и задачи гражданской обороны.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правила безопасного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повседневной жизни 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условиях чрезвычайной ситуации, а также правила личной безопасности при угрозе террористического акта; 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организацию защиты населения в Российской Федерации от чрезвычайных ситуаций природного и техногенного характера, в том числе организационные основы борьбы с терроризмом; 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принципы здорового образа жизни; 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оказания первой медицинской помощи; </w:t>
      </w:r>
    </w:p>
    <w:p w:rsidR="003F45AD" w:rsidRPr="0055038A" w:rsidRDefault="003F45AD" w:rsidP="003F45AD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боевые традиции Вооруженных Сил России, государственные и военные символы Российской Федерации</w:t>
      </w:r>
    </w:p>
    <w:p w:rsidR="003F45AD" w:rsidRPr="003F45AD" w:rsidRDefault="003F45AD" w:rsidP="003F4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45A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уметь: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перечислить последовательность действий при возникновении пожара в жилище и подручные средства, которые можно использовать для ликвидации возгорания;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перечислить порядок действий населения по сигналу «Внимание всем!» и назвать минимально необходимый набор предметов, который необходимо взять с собой в случае эвакуации;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объяснить элементарные способы самозащиты, применяемые в конкретной ситуации криминогенного характера;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условиях;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порядок использования средств индивидуальной защиты;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рассказать о предназначении и задачах гражданской организации гражданской обороны.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оказывать первую медицинскую помощь при неотложных состояниях; 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основные действия, связанные с будущим прохождением воинской службы (строевые приемы, воинское приветствие, неполная разборка и сборка автомата Калашникова, стрельба из автомата и т. д.); </w:t>
      </w:r>
    </w:p>
    <w:p w:rsidR="003F45AD" w:rsidRPr="0055038A" w:rsidRDefault="003F45AD" w:rsidP="003F45AD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справочной литературой, использовать приобретенные знания в практической деятельности и повседневной жизни вести здоровый образ жизни правильно действовать в опасных и чрезвычайных ситуациях</w:t>
      </w:r>
    </w:p>
    <w:p w:rsidR="003F45AD" w:rsidRPr="0055038A" w:rsidRDefault="003F45AD" w:rsidP="003F4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приобретенные знания и умения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практической деятельности и </w:t>
      </w: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повседневной жизни </w:t>
      </w:r>
      <w:proofErr w:type="gramStart"/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здорового образа жизни;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в опасных и чрезвычайных ситуациях;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 бытовыми приборами;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по назначению лекарственных препаратов и средств бытовой химии;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 бытовыми приборами экологического контроля качества окружающей среды и продуктов питания;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общих правил безопасности дорожного движения;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мер пожарной безопасности дома и на природе;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мер безопасного поведения на водоемах в любое время года;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соблюдения мер профилактики инфекционных заболеваний;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первой медицинской помощи в неотложных состояниях;</w:t>
      </w:r>
    </w:p>
    <w:p w:rsidR="003F45AD" w:rsidRPr="0055038A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вызова (обращения за помощью) в случае необходимости соответствующих служб экстренной помощи;</w:t>
      </w:r>
    </w:p>
    <w:p w:rsidR="003F45AD" w:rsidRDefault="003F45AD" w:rsidP="003F45AD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себя к профессиональной деятельности, в том числе к военной службе.</w:t>
      </w:r>
    </w:p>
    <w:p w:rsidR="0027170B" w:rsidRPr="0027170B" w:rsidRDefault="0027170B" w:rsidP="002717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F57" w:rsidRDefault="00EF4F57" w:rsidP="003A2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sectPr w:rsidR="00EF4F57" w:rsidSect="00EF4F57">
          <w:pgSz w:w="11906" w:h="16838"/>
          <w:pgMar w:top="1134" w:right="1274" w:bottom="1134" w:left="1701" w:header="708" w:footer="708" w:gutter="0"/>
          <w:cols w:space="708"/>
          <w:docGrid w:linePitch="360"/>
        </w:sectPr>
      </w:pPr>
    </w:p>
    <w:p w:rsidR="006110ED" w:rsidRPr="00100919" w:rsidRDefault="006110ED" w:rsidP="006110E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00919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Календарно-тематическое планирование по ОБЖ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  <w:r w:rsidRPr="0010091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класс.</w:t>
      </w:r>
    </w:p>
    <w:tbl>
      <w:tblPr>
        <w:tblStyle w:val="a3"/>
        <w:tblW w:w="15276" w:type="dxa"/>
        <w:tblLayout w:type="fixed"/>
        <w:tblLook w:val="04A0"/>
      </w:tblPr>
      <w:tblGrid>
        <w:gridCol w:w="615"/>
        <w:gridCol w:w="5162"/>
        <w:gridCol w:w="5104"/>
        <w:gridCol w:w="993"/>
        <w:gridCol w:w="992"/>
        <w:gridCol w:w="992"/>
        <w:gridCol w:w="1418"/>
      </w:tblGrid>
      <w:tr w:rsidR="006110ED" w:rsidRPr="00100919" w:rsidTr="006110ED">
        <w:trPr>
          <w:trHeight w:val="764"/>
        </w:trPr>
        <w:tc>
          <w:tcPr>
            <w:tcW w:w="615" w:type="dxa"/>
            <w:vMerge w:val="restart"/>
            <w:hideMark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62" w:type="dxa"/>
            <w:vMerge w:val="restart"/>
            <w:hideMark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модуля, раздела, темы, урока</w:t>
            </w:r>
          </w:p>
        </w:tc>
        <w:tc>
          <w:tcPr>
            <w:tcW w:w="5104" w:type="dxa"/>
            <w:vMerge w:val="restart"/>
          </w:tcPr>
          <w:p w:rsidR="006110ED" w:rsidRPr="00D6522B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Виды деятельности учащихся</w:t>
            </w:r>
          </w:p>
        </w:tc>
        <w:tc>
          <w:tcPr>
            <w:tcW w:w="993" w:type="dxa"/>
            <w:vMerge w:val="restart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Кол</w:t>
            </w:r>
            <w:proofErr w:type="gramStart"/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ч</w:t>
            </w:r>
            <w:proofErr w:type="gramEnd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асов</w:t>
            </w:r>
          </w:p>
        </w:tc>
        <w:tc>
          <w:tcPr>
            <w:tcW w:w="992" w:type="dxa"/>
            <w:vAlign w:val="center"/>
          </w:tcPr>
          <w:p w:rsidR="006110ED" w:rsidRPr="00D6522B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лан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Ф</w:t>
            </w: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акт</w:t>
            </w:r>
          </w:p>
        </w:tc>
        <w:tc>
          <w:tcPr>
            <w:tcW w:w="1418" w:type="dxa"/>
            <w:vMerge w:val="restart"/>
            <w:hideMark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Примечание</w:t>
            </w:r>
          </w:p>
        </w:tc>
      </w:tr>
      <w:tr w:rsidR="006110ED" w:rsidRPr="00100919" w:rsidTr="006110ED">
        <w:trPr>
          <w:trHeight w:val="714"/>
        </w:trPr>
        <w:tc>
          <w:tcPr>
            <w:tcW w:w="615" w:type="dxa"/>
            <w:vMerge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6110ED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901314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0131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Модуль 1. Основы безопасности личности, общества и государства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901314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0131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1. Основы комплексной безопасности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901314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0131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Обеспечение личной безопасности в повседневной жизни</w:t>
            </w:r>
          </w:p>
        </w:tc>
        <w:tc>
          <w:tcPr>
            <w:tcW w:w="993" w:type="dxa"/>
            <w:vAlign w:val="center"/>
          </w:tcPr>
          <w:p w:rsidR="006110ED" w:rsidRPr="00901314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0131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62" w:type="dxa"/>
            <w:vAlign w:val="bottom"/>
            <w:hideMark/>
          </w:tcPr>
          <w:p w:rsidR="006110ED" w:rsidRPr="00901314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Автономное пребывание человека в природной среде.</w:t>
            </w:r>
          </w:p>
        </w:tc>
        <w:tc>
          <w:tcPr>
            <w:tcW w:w="5104" w:type="dxa"/>
            <w:vMerge w:val="restart"/>
            <w:vAlign w:val="center"/>
          </w:tcPr>
          <w:p w:rsidR="006110ED" w:rsidRDefault="006110ED" w:rsidP="006110ED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Актуализируют ранее полученные знания о роли государства в обеспечении 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зопасности личности и общества.</w:t>
            </w:r>
          </w:p>
          <w:p w:rsidR="006110ED" w:rsidRDefault="006110ED" w:rsidP="006110ED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значение культуры безопасности жизнедеятельности личности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общества в современном мире.</w:t>
            </w:r>
          </w:p>
          <w:p w:rsidR="006110ED" w:rsidRPr="00901314" w:rsidRDefault="006110ED" w:rsidP="006110ED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личные понятия о безопасности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62" w:type="dxa"/>
            <w:vAlign w:val="bottom"/>
            <w:hideMark/>
          </w:tcPr>
          <w:p w:rsidR="006110ED" w:rsidRPr="00901314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на дорогах.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62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личной безопасности в </w:t>
            </w:r>
            <w:proofErr w:type="gramStart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криминогенных ситуациях</w:t>
            </w:r>
            <w:proofErr w:type="gramEnd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901314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0131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Личная безопасность в условиях чрезвычайных ситуаций</w:t>
            </w:r>
            <w:r w:rsidRPr="0090131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6110ED" w:rsidRPr="00901314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01314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62" w:type="dxa"/>
            <w:vAlign w:val="bottom"/>
            <w:hideMark/>
          </w:tcPr>
          <w:p w:rsidR="006110ED" w:rsidRPr="00901314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при ЧС природного характера.</w:t>
            </w:r>
          </w:p>
        </w:tc>
        <w:tc>
          <w:tcPr>
            <w:tcW w:w="5104" w:type="dxa"/>
            <w:vMerge w:val="restart"/>
            <w:vAlign w:val="center"/>
          </w:tcPr>
          <w:p w:rsidR="006110ED" w:rsidRDefault="006110ED" w:rsidP="006110ED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причины возникновения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пасных и чрезвычайных ситуаций.</w:t>
            </w:r>
          </w:p>
          <w:p w:rsidR="006110ED" w:rsidRPr="00100919" w:rsidRDefault="006110ED" w:rsidP="006110ED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Генерируют идеи, моделируют индивидуальные решения по обеспечению личной безопасности в повседневной жизни и в чрезвычайных ситуациях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62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при ЧС техногенного характера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FE5FC3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5F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Современный комплекс проблем безопасности социального характера</w:t>
            </w:r>
          </w:p>
        </w:tc>
        <w:tc>
          <w:tcPr>
            <w:tcW w:w="993" w:type="dxa"/>
            <w:vAlign w:val="center"/>
          </w:tcPr>
          <w:p w:rsidR="006110ED" w:rsidRPr="00FE5FC3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5FC3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62" w:type="dxa"/>
            <w:vAlign w:val="bottom"/>
            <w:hideMark/>
          </w:tcPr>
          <w:p w:rsidR="006110ED" w:rsidRPr="00FE5FC3" w:rsidRDefault="006110ED" w:rsidP="006110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Военные опасности и военные угрозы Российской Федерации в современном мире, оборона страны</w:t>
            </w:r>
          </w:p>
        </w:tc>
        <w:tc>
          <w:tcPr>
            <w:tcW w:w="5104" w:type="dxa"/>
            <w:vAlign w:val="center"/>
          </w:tcPr>
          <w:p w:rsidR="006110ED" w:rsidRPr="00100919" w:rsidRDefault="006110ED" w:rsidP="006110ED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задачи создания научной теории безопасности. Характеризуют стратегию и тактику управления безопасностью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государства.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FE5FC3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5F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2.  Защита населения РФ от чрезвычайных ситуаций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FE5FC3" w:rsidRDefault="006110ED" w:rsidP="006110ED">
            <w:pPr>
              <w:ind w:firstLine="317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5F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Нормативн</w:t>
            </w:r>
            <w:proofErr w:type="gramStart"/>
            <w:r w:rsidRPr="00FE5F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о-</w:t>
            </w:r>
            <w:proofErr w:type="gramEnd"/>
            <w:r w:rsidRPr="00FE5F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правовая база и организационные основы по защите населения от чрезвычайных ситуаций природного и техногенного характера</w:t>
            </w:r>
          </w:p>
        </w:tc>
        <w:tc>
          <w:tcPr>
            <w:tcW w:w="993" w:type="dxa"/>
            <w:vAlign w:val="center"/>
          </w:tcPr>
          <w:p w:rsidR="006110ED" w:rsidRPr="00FE5FC3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5FC3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62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Единая государственная система предупреждения и ликвидации ЧС (РСЧС), её структура и задачи</w:t>
            </w:r>
          </w:p>
        </w:tc>
        <w:tc>
          <w:tcPr>
            <w:tcW w:w="5104" w:type="dxa"/>
            <w:vAlign w:val="center"/>
          </w:tcPr>
          <w:p w:rsidR="006110ED" w:rsidRPr="00100919" w:rsidRDefault="006110ED" w:rsidP="006110ED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цели и задачи по безопасному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едению в 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опасных и чрезвычайных ситуациях.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FE5FC3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5F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3.  Основы противодействия терроризму и экстремизму в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FE5FC3" w:rsidRDefault="006110ED" w:rsidP="006110E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5F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Терроризм и экстремизм – их причины и последствия</w:t>
            </w:r>
          </w:p>
        </w:tc>
        <w:tc>
          <w:tcPr>
            <w:tcW w:w="993" w:type="dxa"/>
            <w:vAlign w:val="center"/>
          </w:tcPr>
          <w:p w:rsidR="006110ED" w:rsidRPr="00FE5FC3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162" w:type="dxa"/>
            <w:hideMark/>
          </w:tcPr>
          <w:p w:rsidR="006110ED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Терроризм и террористическая деятельность, их цели и последствия.</w:t>
            </w:r>
          </w:p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 w:val="restart"/>
            <w:vAlign w:val="center"/>
          </w:tcPr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федеральные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аконы по защите от экстремизма и терроризма.</w:t>
            </w: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принципы и направлен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противодействия экстремизму и терроризма.</w:t>
            </w:r>
          </w:p>
          <w:p w:rsidR="006110ED" w:rsidRPr="00726CB5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Экстремизм и экстремистская деятельность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противодействия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62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нравственных позиций и личных качеств в формировании антитеррористического поведения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C8325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832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Уголовная ответственность за участие в террористической и </w:t>
            </w:r>
            <w:proofErr w:type="spellStart"/>
            <w:r w:rsidRPr="00C832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экстремитской</w:t>
            </w:r>
            <w:proofErr w:type="spellEnd"/>
            <w:r w:rsidRPr="00C832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деятельности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110ED" w:rsidRPr="00C8325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83259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9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Уголовная ответственность за террористическую деятельность</w:t>
            </w:r>
          </w:p>
        </w:tc>
        <w:tc>
          <w:tcPr>
            <w:tcW w:w="5104" w:type="dxa"/>
            <w:vAlign w:val="center"/>
          </w:tcPr>
          <w:p w:rsidR="006110ED" w:rsidRPr="009E74EA" w:rsidRDefault="006110ED" w:rsidP="006110ED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федеральные законы по защите населения от социальных угроз.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64"/>
        </w:trPr>
        <w:tc>
          <w:tcPr>
            <w:tcW w:w="10881" w:type="dxa"/>
            <w:gridSpan w:val="3"/>
            <w:hideMark/>
          </w:tcPr>
          <w:p w:rsidR="006110ED" w:rsidRPr="00C8325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832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Обеспечение личной безопасности при угрозе террористического акта</w:t>
            </w:r>
          </w:p>
        </w:tc>
        <w:tc>
          <w:tcPr>
            <w:tcW w:w="993" w:type="dxa"/>
            <w:vAlign w:val="center"/>
          </w:tcPr>
          <w:p w:rsidR="006110ED" w:rsidRPr="00C8325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83259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64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безопасного поведения при угрозе террористического акта</w:t>
            </w:r>
          </w:p>
        </w:tc>
        <w:tc>
          <w:tcPr>
            <w:tcW w:w="5104" w:type="dxa"/>
          </w:tcPr>
          <w:p w:rsidR="006110ED" w:rsidRPr="00100919" w:rsidRDefault="006110ED" w:rsidP="006110ED">
            <w:pPr>
              <w:tabs>
                <w:tab w:val="left" w:pos="475"/>
              </w:tabs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направления деятельности спецслужб и правоохранительных органов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64"/>
        </w:trPr>
        <w:tc>
          <w:tcPr>
            <w:tcW w:w="10881" w:type="dxa"/>
            <w:gridSpan w:val="3"/>
            <w:hideMark/>
          </w:tcPr>
          <w:p w:rsidR="006110ED" w:rsidRPr="00C8325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832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Модуль 2. Основы медицинских знаний и здорового образа жизни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C8325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8325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4.  Основы здорового образа жизни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CA3D79" w:rsidRDefault="006110ED" w:rsidP="006110ED">
            <w:pPr>
              <w:ind w:firstLine="317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Основы медицинских знаний и профилактика инфекционных заболеваний</w:t>
            </w:r>
          </w:p>
        </w:tc>
        <w:tc>
          <w:tcPr>
            <w:tcW w:w="993" w:type="dxa"/>
            <w:vAlign w:val="center"/>
          </w:tcPr>
          <w:p w:rsidR="006110ED" w:rsidRPr="00CA3D7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инфекционные заболевания,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классификация и профилактика</w:t>
            </w:r>
          </w:p>
        </w:tc>
        <w:tc>
          <w:tcPr>
            <w:tcW w:w="5104" w:type="dxa"/>
            <w:vAlign w:val="center"/>
          </w:tcPr>
          <w:p w:rsidR="006110ED" w:rsidRPr="00100919" w:rsidRDefault="006110ED" w:rsidP="006110ED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Расширяют знания об инфекционных 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аниях и методах их профилактики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Характеризуют меры профилактики инфекционных заболеваний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64"/>
        </w:trPr>
        <w:tc>
          <w:tcPr>
            <w:tcW w:w="10881" w:type="dxa"/>
            <w:gridSpan w:val="3"/>
            <w:vAlign w:val="bottom"/>
            <w:hideMark/>
          </w:tcPr>
          <w:p w:rsidR="006110ED" w:rsidRPr="00CA3D7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Здоровый образ жизни и его составляющие</w:t>
            </w:r>
          </w:p>
        </w:tc>
        <w:tc>
          <w:tcPr>
            <w:tcW w:w="993" w:type="dxa"/>
            <w:vAlign w:val="center"/>
          </w:tcPr>
          <w:p w:rsidR="006110ED" w:rsidRPr="00CA3D7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Вредные привычки и их влияние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здоровье. Профилактика вредных привычек</w:t>
            </w:r>
          </w:p>
        </w:tc>
        <w:tc>
          <w:tcPr>
            <w:tcW w:w="5104" w:type="dxa"/>
            <w:vAlign w:val="center"/>
          </w:tcPr>
          <w:p w:rsidR="006110ED" w:rsidRDefault="006110ED" w:rsidP="006110ED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социальную обусловленность здоровья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современной среде обитания.</w:t>
            </w:r>
          </w:p>
          <w:p w:rsidR="006110ED" w:rsidRPr="00100919" w:rsidRDefault="006110ED" w:rsidP="006110ED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понятия «индивидуальное здоровье» и «общественное здоровье».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CA3D7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Модуль 3. Обеспечение военной безопасности государства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CA3D7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6.  Основы обороны государства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hideMark/>
          </w:tcPr>
          <w:p w:rsidR="006110ED" w:rsidRPr="00CA3D7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Гражданская </w:t>
            </w:r>
            <w:proofErr w:type="spellStart"/>
            <w:proofErr w:type="gramStart"/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оборона-составная</w:t>
            </w:r>
            <w:proofErr w:type="spellEnd"/>
            <w:proofErr w:type="gramEnd"/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часть обороноспособности страны</w:t>
            </w:r>
          </w:p>
        </w:tc>
        <w:tc>
          <w:tcPr>
            <w:tcW w:w="993" w:type="dxa"/>
            <w:vAlign w:val="center"/>
          </w:tcPr>
          <w:p w:rsidR="006110ED" w:rsidRPr="00CA3D7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Инженерная защита населения от чрезвычайных ситуаций мирного и военного времени</w:t>
            </w:r>
          </w:p>
        </w:tc>
        <w:tc>
          <w:tcPr>
            <w:tcW w:w="5104" w:type="dxa"/>
            <w:vMerge w:val="restart"/>
            <w:vAlign w:val="center"/>
          </w:tcPr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Актуализируют полученные ранее знания о специальных и простейших средствах индивид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уальной защиты органов дыхания.</w:t>
            </w:r>
          </w:p>
          <w:p w:rsidR="006110ED" w:rsidRPr="00100919" w:rsidRDefault="006110ED" w:rsidP="006110ED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виды и особенности противогазов. Совершенствуют умения и навыки практического применения.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индивидуальной защиты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CA3D7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Вооруженные сила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 защитники нашего Отечества</w:t>
            </w:r>
          </w:p>
        </w:tc>
        <w:tc>
          <w:tcPr>
            <w:tcW w:w="993" w:type="dxa"/>
            <w:vAlign w:val="center"/>
          </w:tcPr>
          <w:p w:rsidR="006110ED" w:rsidRPr="00CA3D7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2232A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65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Вооружённых Сил РФ. Руков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одство и управление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Align w:val="center"/>
          </w:tcPr>
          <w:p w:rsidR="006110ED" w:rsidRPr="00100919" w:rsidRDefault="006110ED" w:rsidP="006110ED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Анализируют состав и основные задачи </w:t>
            </w:r>
            <w:proofErr w:type="gramStart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Актуализируют знания и дают краткую характеристику видов </w:t>
            </w:r>
            <w:proofErr w:type="spellStart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пределяют</w:t>
            </w:r>
            <w:proofErr w:type="spellEnd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главное предназначение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64"/>
        </w:trPr>
        <w:tc>
          <w:tcPr>
            <w:tcW w:w="10881" w:type="dxa"/>
            <w:gridSpan w:val="3"/>
            <w:vAlign w:val="bottom"/>
            <w:hideMark/>
          </w:tcPr>
          <w:p w:rsidR="006110ED" w:rsidRPr="00CA3D7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A3D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Виды и рода войск Вооружённых Сил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3" w:type="dxa"/>
            <w:vAlign w:val="bottom"/>
          </w:tcPr>
          <w:p w:rsidR="006110ED" w:rsidRPr="00DD7A4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106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Сухопутные войска (</w:t>
            </w:r>
            <w:proofErr w:type="gramStart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</w:t>
            </w:r>
            <w:proofErr w:type="gramEnd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их состав и предназначение. Вооружение и военная техника СВ.</w:t>
            </w:r>
          </w:p>
        </w:tc>
        <w:tc>
          <w:tcPr>
            <w:tcW w:w="5104" w:type="dxa"/>
            <w:vMerge w:val="restart"/>
            <w:vAlign w:val="center"/>
          </w:tcPr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структуру и анализируют 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организационную основу Вооруж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енных Сил Российской Федерации.</w:t>
            </w: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10ED" w:rsidRPr="00100919" w:rsidRDefault="006110ED" w:rsidP="006110ED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Расширяют знания о структуре Вооруженных Сил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Военно-воздушные силы (ВВС),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их состав и предназначение. Вооружение и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военная техника ВВС.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Военно-морской флот (ВМФ),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и предназначение. Вооружение и военная техника ВМФ.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Ракетные войска стратегического назначения (РВСН), их состав и предназначение. Вооружение и военная техника РВСН.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Воздушно-десантные войска, их состав и предназначение.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Воздушно-космической силы (ВКС), их состав и предназначение. Вооружение и военная техника ВКС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Боевые традиции Вооружённых Сил России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162" w:type="dxa"/>
            <w:vAlign w:val="bottom"/>
            <w:hideMark/>
          </w:tcPr>
          <w:p w:rsidR="006110ED" w:rsidRPr="00DD7A49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Патриотизм и верность воинскому долгу — качества защитника Отечества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Merge w:val="restart"/>
            <w:vAlign w:val="center"/>
          </w:tcPr>
          <w:p w:rsidR="006110ED" w:rsidRPr="00100919" w:rsidRDefault="006110ED" w:rsidP="006110ED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боевые традиции и структуру воинских ритуалов. Изучают порядок проведения наиболее важных ритуалов Вооруженных Сил Российской Федерации.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162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Дружба и войсковое товарищество – основа боевой готовности частей и подразделений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7.  Основы военной службы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Размещение и быт военнослужащих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военнослужащих.</w:t>
            </w:r>
          </w:p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времени и повседневный порядок.</w:t>
            </w:r>
          </w:p>
        </w:tc>
        <w:tc>
          <w:tcPr>
            <w:tcW w:w="5104" w:type="dxa"/>
            <w:vAlign w:val="center"/>
          </w:tcPr>
          <w:p w:rsidR="006110ED" w:rsidRDefault="006110ED" w:rsidP="006110ED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Закрепляют знание законодательных основ военной службы в </w:t>
            </w:r>
            <w:proofErr w:type="gramStart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Федерации.</w:t>
            </w:r>
          </w:p>
          <w:p w:rsidR="006110ED" w:rsidRPr="00100919" w:rsidRDefault="006110ED" w:rsidP="006110ED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структуру и содержание воинской обязанности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Суточный наряд, обязанности лиц суточного наряда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162" w:type="dxa"/>
            <w:vAlign w:val="bottom"/>
            <w:hideMark/>
          </w:tcPr>
          <w:p w:rsidR="006110ED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Суточный наряд.</w:t>
            </w:r>
          </w:p>
          <w:p w:rsidR="006110ED" w:rsidRPr="00DD7A49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Общие положения.</w:t>
            </w:r>
          </w:p>
        </w:tc>
        <w:tc>
          <w:tcPr>
            <w:tcW w:w="5104" w:type="dxa"/>
            <w:vMerge w:val="restart"/>
            <w:vAlign w:val="center"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Определяют структуру и содержание воинской 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обязанности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62" w:type="dxa"/>
            <w:vAlign w:val="bottom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Обязанности дежурного по роте.</w:t>
            </w:r>
          </w:p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Обязанности дневального по роте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Организация караульной службы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Часовой и его неприкосновенность.</w:t>
            </w:r>
          </w:p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Обязанности часового</w:t>
            </w:r>
          </w:p>
        </w:tc>
        <w:tc>
          <w:tcPr>
            <w:tcW w:w="5104" w:type="dxa"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Строевая подготовка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162" w:type="dxa"/>
            <w:vAlign w:val="bottom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 и управление ими.</w:t>
            </w:r>
          </w:p>
          <w:p w:rsidR="006110ED" w:rsidRPr="00DD7A49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Строевые приёмы и движения без оружия.</w:t>
            </w:r>
          </w:p>
        </w:tc>
        <w:tc>
          <w:tcPr>
            <w:tcW w:w="5104" w:type="dxa"/>
            <w:vMerge w:val="restart"/>
            <w:vAlign w:val="center"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структуру и содержание воинской обязанности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162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воинского приветствия без оружия на месте и в движении.</w:t>
            </w:r>
          </w:p>
        </w:tc>
        <w:tc>
          <w:tcPr>
            <w:tcW w:w="5104" w:type="dxa"/>
            <w:vMerge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Огневая подготовка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162" w:type="dxa"/>
            <w:vAlign w:val="bottom"/>
            <w:hideMark/>
          </w:tcPr>
          <w:p w:rsidR="006110ED" w:rsidRPr="00DD7A49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и боевые свойства автомата Калашникова. Приёмы и правила стрельбы из автомата</w:t>
            </w:r>
          </w:p>
        </w:tc>
        <w:tc>
          <w:tcPr>
            <w:tcW w:w="5104" w:type="dxa"/>
            <w:vMerge w:val="restart"/>
            <w:vAlign w:val="center"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Актуализируют полученные ранее знания </w:t>
            </w:r>
            <w:proofErr w:type="gramStart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устройстве автомата и порядка неполной разборки и сборки автомата.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162" w:type="dxa"/>
            <w:vAlign w:val="bottom"/>
            <w:hideMark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неполной разборки и сборки автомата Калашникова.</w:t>
            </w:r>
          </w:p>
        </w:tc>
        <w:tc>
          <w:tcPr>
            <w:tcW w:w="5104" w:type="dxa"/>
            <w:vMerge/>
            <w:vAlign w:val="center"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10881" w:type="dxa"/>
            <w:gridSpan w:val="3"/>
            <w:hideMark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Тактическая подготовка</w:t>
            </w:r>
          </w:p>
        </w:tc>
        <w:tc>
          <w:tcPr>
            <w:tcW w:w="993" w:type="dxa"/>
          </w:tcPr>
          <w:p w:rsidR="006110ED" w:rsidRPr="00DD7A49" w:rsidRDefault="006110ED" w:rsidP="006110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D7A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rPr>
          <w:trHeight w:val="313"/>
        </w:trPr>
        <w:tc>
          <w:tcPr>
            <w:tcW w:w="615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62" w:type="dxa"/>
            <w:hideMark/>
          </w:tcPr>
          <w:p w:rsidR="006110ED" w:rsidRPr="003A29C8" w:rsidRDefault="006110ED" w:rsidP="006110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Современный бой. Обязанности солдата в бою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Align w:val="center"/>
          </w:tcPr>
          <w:p w:rsidR="006110ED" w:rsidRPr="00100919" w:rsidRDefault="006110ED" w:rsidP="006110ED">
            <w:pPr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структуру и содержание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0ED" w:rsidRPr="00100919" w:rsidTr="006110ED">
        <w:tc>
          <w:tcPr>
            <w:tcW w:w="10881" w:type="dxa"/>
            <w:gridSpan w:val="3"/>
            <w:vAlign w:val="bottom"/>
            <w:hideMark/>
          </w:tcPr>
          <w:p w:rsidR="006110ED" w:rsidRPr="00100919" w:rsidRDefault="006110ED" w:rsidP="006110ED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Всего часов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993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E2CBB">
              <w:rPr>
                <w:rFonts w:ascii="Times New Roman" w:hAnsi="Times New Roman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110ED" w:rsidRPr="00100919" w:rsidRDefault="006110ED" w:rsidP="006110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6110ED" w:rsidRPr="00100919" w:rsidRDefault="006110ED" w:rsidP="006110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10ED" w:rsidRPr="00100919" w:rsidRDefault="006110ED" w:rsidP="006110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10ED" w:rsidRDefault="006110ED" w:rsidP="006110ED"/>
    <w:p w:rsidR="006110ED" w:rsidRDefault="006110ED" w:rsidP="003A29C8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6110ED" w:rsidRDefault="006110ED" w:rsidP="003A29C8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762748" w:rsidRPr="00100919" w:rsidRDefault="00762748" w:rsidP="0076274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  <w:r w:rsidRPr="00100919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Календарно-тематическое планирование по ОБЖ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11</w:t>
      </w:r>
      <w:r w:rsidRPr="0010091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класс.</w:t>
      </w:r>
    </w:p>
    <w:tbl>
      <w:tblPr>
        <w:tblStyle w:val="a3"/>
        <w:tblW w:w="15276" w:type="dxa"/>
        <w:tblLayout w:type="fixed"/>
        <w:tblLook w:val="04A0"/>
      </w:tblPr>
      <w:tblGrid>
        <w:gridCol w:w="615"/>
        <w:gridCol w:w="5162"/>
        <w:gridCol w:w="5104"/>
        <w:gridCol w:w="993"/>
        <w:gridCol w:w="992"/>
        <w:gridCol w:w="992"/>
        <w:gridCol w:w="1418"/>
      </w:tblGrid>
      <w:tr w:rsidR="00762748" w:rsidRPr="00100919" w:rsidTr="00762748">
        <w:trPr>
          <w:trHeight w:val="764"/>
        </w:trPr>
        <w:tc>
          <w:tcPr>
            <w:tcW w:w="615" w:type="dxa"/>
            <w:vMerge w:val="restart"/>
            <w:hideMark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62" w:type="dxa"/>
            <w:vMerge w:val="restart"/>
            <w:hideMark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модуля, раздела, темы, урока</w:t>
            </w:r>
          </w:p>
        </w:tc>
        <w:tc>
          <w:tcPr>
            <w:tcW w:w="5104" w:type="dxa"/>
            <w:vMerge w:val="restart"/>
          </w:tcPr>
          <w:p w:rsidR="00762748" w:rsidRPr="00D6522B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Виды деятельности учащихся</w:t>
            </w:r>
          </w:p>
        </w:tc>
        <w:tc>
          <w:tcPr>
            <w:tcW w:w="993" w:type="dxa"/>
            <w:vMerge w:val="restart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Кол</w:t>
            </w:r>
            <w:proofErr w:type="gramStart"/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ч</w:t>
            </w:r>
            <w:proofErr w:type="gramEnd"/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асов</w:t>
            </w:r>
          </w:p>
        </w:tc>
        <w:tc>
          <w:tcPr>
            <w:tcW w:w="992" w:type="dxa"/>
            <w:vAlign w:val="center"/>
          </w:tcPr>
          <w:p w:rsidR="00762748" w:rsidRPr="00D6522B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лан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Ф</w:t>
            </w: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акт</w:t>
            </w:r>
          </w:p>
        </w:tc>
        <w:tc>
          <w:tcPr>
            <w:tcW w:w="1418" w:type="dxa"/>
            <w:vMerge w:val="restart"/>
            <w:hideMark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522B">
              <w:rPr>
                <w:rFonts w:ascii="Times New Roman" w:hAnsi="Times New Roman"/>
                <w:b/>
                <w:i/>
                <w:sz w:val="28"/>
                <w:szCs w:val="28"/>
              </w:rPr>
              <w:t>Примечание</w:t>
            </w:r>
          </w:p>
        </w:tc>
      </w:tr>
      <w:tr w:rsidR="00762748" w:rsidRPr="00100919" w:rsidTr="00762748">
        <w:trPr>
          <w:trHeight w:val="714"/>
        </w:trPr>
        <w:tc>
          <w:tcPr>
            <w:tcW w:w="615" w:type="dxa"/>
            <w:vMerge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762748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418" w:type="dxa"/>
            <w:vMerge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Модуль 1. Основы безопасности личности, общества и государства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1. Основы комплексной безопасности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Обеспечение личной безопасности в повседневной жизни</w:t>
            </w:r>
          </w:p>
        </w:tc>
        <w:tc>
          <w:tcPr>
            <w:tcW w:w="993" w:type="dxa"/>
            <w:vAlign w:val="center"/>
          </w:tcPr>
          <w:p w:rsidR="00762748" w:rsidRPr="00901314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62" w:type="dxa"/>
            <w:vAlign w:val="bottom"/>
            <w:hideMark/>
          </w:tcPr>
          <w:p w:rsidR="00762748" w:rsidRPr="00901314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личной безопасности при пожаре.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901314" w:rsidRDefault="00762748" w:rsidP="00762748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Актуализируют ранее полученные знания о роли государства в обеспечении безопасности личности и общества. Характеризуют значение культуры безопасности жизнедеятельности личности и общества в современном мире. Формулируют личные понятия о безопасности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62" w:type="dxa"/>
            <w:vAlign w:val="bottom"/>
            <w:hideMark/>
          </w:tcPr>
          <w:p w:rsidR="00762748" w:rsidRPr="00901314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на водоёмах.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62" w:type="dxa"/>
            <w:vAlign w:val="bottom"/>
            <w:hideMark/>
          </w:tcPr>
          <w:p w:rsidR="00762748" w:rsidRPr="00E60B29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в различных бытовых ситуациях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62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в сфере современных молодёжных увлечений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Организационные основы системы противодействия терроризму</w:t>
            </w:r>
          </w:p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 экстремизму в Российской Федерации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62" w:type="dxa"/>
            <w:vAlign w:val="bottom"/>
            <w:hideMark/>
          </w:tcPr>
          <w:p w:rsidR="00762748" w:rsidRPr="00901314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Национальный </w:t>
            </w:r>
            <w:proofErr w:type="spellStart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антитеррористческий</w:t>
            </w:r>
            <w:proofErr w:type="spellEnd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комитет (НАК), его предназначение, структура и задачи</w:t>
            </w:r>
          </w:p>
        </w:tc>
        <w:tc>
          <w:tcPr>
            <w:tcW w:w="5104" w:type="dxa"/>
            <w:vMerge w:val="restart"/>
            <w:vAlign w:val="center"/>
          </w:tcPr>
          <w:p w:rsidR="00762748" w:rsidRDefault="00762748" w:rsidP="00762748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федеральные законы по защите от экстремизма. Характеризуют основные принципы и направления противодействия экстремизму. Определяют направления деятельности спецслужб и правоохранительных органов</w:t>
            </w:r>
          </w:p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меры противо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терроризму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Изучают федеральные законы по 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защите населения от социальных угроз. Приобретают навыки противостояния социальным угрозам, вырабатывают нравственные качества и убеждения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62" w:type="dxa"/>
            <w:vAlign w:val="bottom"/>
            <w:hideMark/>
          </w:tcPr>
          <w:p w:rsidR="00762748" w:rsidRPr="00E60B29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Вооружённых Сил Российской Федерации в борьбе с терроризмом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62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Вооружённых Сил Российской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 в пресечении международной террористической деятельности за пределами страны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Модуль 2. Основы медицинских знаний и здорового образа жизни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4.  Основы здорового образа жизни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Нравственность и здоровье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162" w:type="dxa"/>
            <w:vAlign w:val="bottom"/>
            <w:hideMark/>
          </w:tcPr>
          <w:p w:rsidR="00762748" w:rsidRPr="00FE5FC3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Инфекции,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передающиеся половым путём.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их профилактики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Расширяют знания об инфекционных заболеваниях и методах их профилактики. Перечисляют источники инфекционных заболеваний и факторы риска. Характеризуют меры профилактики инфекционных заболеваний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62" w:type="dxa"/>
            <w:vAlign w:val="bottom"/>
            <w:hideMark/>
          </w:tcPr>
          <w:p w:rsidR="00762748" w:rsidRPr="00FE5FC3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о ВИЧ-инфицировании и </w:t>
            </w:r>
            <w:proofErr w:type="spellStart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Меры профилактики ВИЧ-инфекции.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62" w:type="dxa"/>
            <w:vAlign w:val="bottom"/>
            <w:hideMark/>
          </w:tcPr>
          <w:p w:rsidR="00762748" w:rsidRPr="00FE5FC3" w:rsidRDefault="00762748" w:rsidP="0076274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в современном обществе. Законодательство и семья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5.  Основы медицинских знаний и оказание первой помощи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Первая помощь при неотложных состояниях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62" w:type="dxa"/>
            <w:vAlign w:val="bottom"/>
            <w:hideMark/>
          </w:tcPr>
          <w:p w:rsidR="00762748" w:rsidRPr="00E60B29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помощь при острой сердечной недостаточности и инсульте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Актуализируют знания по оказанию помощи при неотложных состояниях. Характеризуют неотложные состояния, требующие оказания первой помощи. Работают с интерактивными заданиями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162" w:type="dxa"/>
            <w:vAlign w:val="bottom"/>
            <w:hideMark/>
          </w:tcPr>
          <w:p w:rsidR="00762748" w:rsidRPr="00E60B29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остановки артериального кровотечения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162" w:type="dxa"/>
            <w:vAlign w:val="bottom"/>
            <w:hideMark/>
          </w:tcPr>
          <w:p w:rsidR="00762748" w:rsidRPr="00E60B29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помощь при черепно-мозговой травме, травме груди, травме живота.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162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помощь при остановке сердца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Модуль 3. Обеспечение военной безопасности государства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6.  Основы обороны государства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Вооруженные силы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 обороны государства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Международная (миротворческая) 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 Вооружённых Сил Российской Федерации</w:t>
            </w:r>
          </w:p>
        </w:tc>
        <w:tc>
          <w:tcPr>
            <w:tcW w:w="5104" w:type="dxa"/>
            <w:vAlign w:val="center"/>
          </w:tcPr>
          <w:p w:rsidR="00762748" w:rsidRPr="00726CB5" w:rsidRDefault="00762748" w:rsidP="00762748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Расширяют знания о структуре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(миротворческих силах)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vAlign w:val="bottom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Символы военной чести</w:t>
            </w:r>
          </w:p>
        </w:tc>
        <w:tc>
          <w:tcPr>
            <w:tcW w:w="993" w:type="dxa"/>
            <w:vAlign w:val="center"/>
          </w:tcPr>
          <w:p w:rsidR="00762748" w:rsidRPr="00E60B2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60B29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Боевое знамя воинской части — символ воинской чести, доблести и славы.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награждения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Вооруженных Сил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Федерации.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vAlign w:val="bottom"/>
            <w:hideMark/>
          </w:tcPr>
          <w:p w:rsidR="00762748" w:rsidRPr="00100919" w:rsidRDefault="00762748" w:rsidP="007627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Ордена — почётные награды за воинские отличия и заслуги в бою и военной службе.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Воинская обязанность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93"/>
        </w:trPr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 о воинской обязанности.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9E74EA" w:rsidRDefault="00762748" w:rsidP="00762748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знание законодательных основ военной службы в Вооруженных Силах Российской Федерации. Определяют структуру и содержание воинской обязанности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93"/>
        </w:trPr>
        <w:tc>
          <w:tcPr>
            <w:tcW w:w="615" w:type="dxa"/>
            <w:hideMark/>
          </w:tcPr>
          <w:p w:rsidR="0076274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2748" w:rsidRPr="00E60B29" w:rsidRDefault="00762748" w:rsidP="0076274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Первоначальная постановка граждан на воинский учёт. Профессиональный психологический отбор и его предназначение.</w:t>
            </w:r>
          </w:p>
        </w:tc>
        <w:tc>
          <w:tcPr>
            <w:tcW w:w="5104" w:type="dxa"/>
            <w:vMerge/>
            <w:vAlign w:val="center"/>
          </w:tcPr>
          <w:p w:rsidR="00762748" w:rsidRPr="009E74EA" w:rsidRDefault="00762748" w:rsidP="00762748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93"/>
        </w:trPr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Увольнение с военной службы и пребывание в запасе</w:t>
            </w:r>
          </w:p>
        </w:tc>
        <w:tc>
          <w:tcPr>
            <w:tcW w:w="5104" w:type="dxa"/>
            <w:vMerge/>
            <w:vAlign w:val="center"/>
          </w:tcPr>
          <w:p w:rsidR="00762748" w:rsidRPr="009E74EA" w:rsidRDefault="00762748" w:rsidP="00762748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7.Основы военной службы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Особенности военной службы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Общевоинские уставы.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100919" w:rsidRDefault="00762748" w:rsidP="00762748">
            <w:pPr>
              <w:tabs>
                <w:tab w:val="left" w:pos="475"/>
              </w:tabs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общие, должностные, специальные обязанности военнослужащих, виды поощрений и дисциплинарных взысканий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 внутренней службы Вооружённых Сил Российской Федерации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Дисципл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инарный устав Вооружённых Сил Р</w:t>
            </w: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tabs>
                <w:tab w:val="left" w:pos="475"/>
              </w:tabs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 гарнизонной, комендантской и караульной служб Вооружённых Сил Российской Федерации.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tabs>
                <w:tab w:val="left" w:pos="475"/>
              </w:tabs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Строевой устав Вооружённых Сил Российской Федерации</w:t>
            </w:r>
          </w:p>
        </w:tc>
        <w:tc>
          <w:tcPr>
            <w:tcW w:w="5104" w:type="dxa"/>
            <w:vMerge/>
          </w:tcPr>
          <w:p w:rsidR="00762748" w:rsidRPr="00100919" w:rsidRDefault="00762748" w:rsidP="00762748">
            <w:pPr>
              <w:tabs>
                <w:tab w:val="left" w:pos="475"/>
              </w:tabs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10881" w:type="dxa"/>
            <w:gridSpan w:val="3"/>
            <w:hideMark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Военнослужащий – вооружённый защитник Отечества</w:t>
            </w:r>
          </w:p>
        </w:tc>
        <w:tc>
          <w:tcPr>
            <w:tcW w:w="993" w:type="dxa"/>
          </w:tcPr>
          <w:p w:rsidR="00762748" w:rsidRPr="00E60B29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0B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воинской деятельности, предъявляемые к моральным и индивидуальным качествам гражданина.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100919" w:rsidRDefault="00762748" w:rsidP="00762748">
            <w:pPr>
              <w:tabs>
                <w:tab w:val="left" w:pos="475"/>
              </w:tabs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законодательные основы социальной защиты военнослужащих. Изучают права и обязанности военнослужащих. Характеризуют общие, должностные, специальные обязанности военнослужащих, виды поощрений и дисциплинарных взысканий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Военнослужащий — патриот.</w:t>
            </w:r>
          </w:p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Честь и достоинство военнослужащего Вооружённых Сил РФ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Военнослужащий — специалист своего дела.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Военнослужащий — подчинённый, выполняющий требования воинских уставов, приказы командиров и начальников.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4"/>
        </w:trPr>
        <w:tc>
          <w:tcPr>
            <w:tcW w:w="10881" w:type="dxa"/>
            <w:gridSpan w:val="3"/>
            <w:vAlign w:val="bottom"/>
            <w:hideMark/>
          </w:tcPr>
          <w:p w:rsidR="00762748" w:rsidRPr="009526C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526C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Ритуалы Вооруженных Сил Российской Федерации</w:t>
            </w:r>
          </w:p>
        </w:tc>
        <w:tc>
          <w:tcPr>
            <w:tcW w:w="993" w:type="dxa"/>
            <w:vAlign w:val="center"/>
          </w:tcPr>
          <w:p w:rsidR="00762748" w:rsidRPr="009526C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526C9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вручения Боевого знамени воинской части.</w:t>
            </w:r>
          </w:p>
        </w:tc>
        <w:tc>
          <w:tcPr>
            <w:tcW w:w="5104" w:type="dxa"/>
            <w:vMerge w:val="restart"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боевые традиции и структуру воинских ритуалов. Изучают порядок проведения наиболее важных ритуалов Вооруженных Сил Российской Федерации. Работают в группах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приведения к Военной присяге (принесения обязательства).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вручения личному составу вооружения, военной техники и стрелкового оружия.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Ритуал подъёма и спуска Государственного флага Российской Федерации</w:t>
            </w:r>
          </w:p>
        </w:tc>
        <w:tc>
          <w:tcPr>
            <w:tcW w:w="5104" w:type="dxa"/>
            <w:vMerge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F51F44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51F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Прохождение военной службы по призыву</w:t>
            </w:r>
          </w:p>
        </w:tc>
        <w:tc>
          <w:tcPr>
            <w:tcW w:w="993" w:type="dxa"/>
          </w:tcPr>
          <w:p w:rsidR="00762748" w:rsidRPr="00F51F44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51F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Призыв на военную службу</w:t>
            </w:r>
            <w:proofErr w:type="gramStart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прохождения военной службы.</w:t>
            </w:r>
          </w:p>
        </w:tc>
        <w:tc>
          <w:tcPr>
            <w:tcW w:w="5104" w:type="dxa"/>
            <w:vAlign w:val="center"/>
          </w:tcPr>
          <w:p w:rsidR="00762748" w:rsidRPr="00100919" w:rsidRDefault="00762748" w:rsidP="00762748">
            <w:pPr>
              <w:ind w:firstLine="319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общие, должностные, специальные обязанности военнослужащих, виды поощрений и дисциплинарных взысканий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hideMark/>
          </w:tcPr>
          <w:p w:rsidR="00762748" w:rsidRPr="00F51F44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51F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Прохождение военной службы по контракту</w:t>
            </w:r>
          </w:p>
        </w:tc>
        <w:tc>
          <w:tcPr>
            <w:tcW w:w="993" w:type="dxa"/>
          </w:tcPr>
          <w:p w:rsidR="00762748" w:rsidRPr="00F51F44" w:rsidRDefault="00762748" w:rsidP="0076274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51F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2232A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rPr>
          <w:trHeight w:val="65"/>
        </w:trPr>
        <w:tc>
          <w:tcPr>
            <w:tcW w:w="615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62" w:type="dxa"/>
            <w:hideMark/>
          </w:tcPr>
          <w:p w:rsidR="00762748" w:rsidRPr="003A29C8" w:rsidRDefault="00762748" w:rsidP="007627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военной службы по контракту. Альтернативная гражданская служба</w:t>
            </w:r>
          </w:p>
        </w:tc>
        <w:tc>
          <w:tcPr>
            <w:tcW w:w="5104" w:type="dxa"/>
            <w:vAlign w:val="center"/>
          </w:tcPr>
          <w:p w:rsidR="00762748" w:rsidRPr="00100919" w:rsidRDefault="00762748" w:rsidP="00762748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AD6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общие, должностные, специальные обязанности военнослужащих, виды поощрений и дисциплинарных взысканий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748" w:rsidRPr="00100919" w:rsidTr="00762748">
        <w:tc>
          <w:tcPr>
            <w:tcW w:w="10881" w:type="dxa"/>
            <w:gridSpan w:val="3"/>
            <w:vAlign w:val="bottom"/>
            <w:hideMark/>
          </w:tcPr>
          <w:p w:rsidR="00762748" w:rsidRPr="00100919" w:rsidRDefault="00762748" w:rsidP="00762748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00919">
              <w:rPr>
                <w:rFonts w:ascii="Times New Roman" w:hAnsi="Times New Roman"/>
                <w:b/>
                <w:i/>
                <w:sz w:val="28"/>
                <w:szCs w:val="28"/>
              </w:rPr>
              <w:t>Всего часов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993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E2CBB">
              <w:rPr>
                <w:rFonts w:ascii="Times New Roman" w:hAnsi="Times New Roman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62748" w:rsidRPr="00100919" w:rsidRDefault="00762748" w:rsidP="007627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762748" w:rsidRPr="00100919" w:rsidRDefault="00762748" w:rsidP="007627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2748" w:rsidRDefault="00762748" w:rsidP="00762748"/>
    <w:p w:rsidR="003177BA" w:rsidRDefault="003177BA" w:rsidP="00762748">
      <w:pPr>
        <w:spacing w:after="0" w:line="240" w:lineRule="auto"/>
        <w:jc w:val="both"/>
      </w:pPr>
    </w:p>
    <w:sectPr w:rsidR="003177BA" w:rsidSect="00EF4F57">
      <w:pgSz w:w="16838" w:h="11906" w:orient="landscape"/>
      <w:pgMar w:top="1701" w:right="1134" w:bottom="127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6200"/>
    <w:multiLevelType w:val="multilevel"/>
    <w:tmpl w:val="C3C25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812FC7"/>
    <w:multiLevelType w:val="multilevel"/>
    <w:tmpl w:val="33349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907B32"/>
    <w:multiLevelType w:val="multilevel"/>
    <w:tmpl w:val="E10AF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84078E"/>
    <w:multiLevelType w:val="multilevel"/>
    <w:tmpl w:val="E44A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05D21"/>
    <w:multiLevelType w:val="multilevel"/>
    <w:tmpl w:val="EDB01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7B59B5"/>
    <w:multiLevelType w:val="multilevel"/>
    <w:tmpl w:val="7B94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405E8F"/>
    <w:multiLevelType w:val="multilevel"/>
    <w:tmpl w:val="DBDA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73F31"/>
    <w:multiLevelType w:val="multilevel"/>
    <w:tmpl w:val="F4F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46C44"/>
    <w:multiLevelType w:val="multilevel"/>
    <w:tmpl w:val="8644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DB7891"/>
    <w:multiLevelType w:val="multilevel"/>
    <w:tmpl w:val="68947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9636E5"/>
    <w:multiLevelType w:val="multilevel"/>
    <w:tmpl w:val="7A9E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B85A0F"/>
    <w:multiLevelType w:val="multilevel"/>
    <w:tmpl w:val="6A1E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885AF4"/>
    <w:multiLevelType w:val="multilevel"/>
    <w:tmpl w:val="2286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8B4962"/>
    <w:multiLevelType w:val="multilevel"/>
    <w:tmpl w:val="DD86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972126"/>
    <w:multiLevelType w:val="multilevel"/>
    <w:tmpl w:val="AE940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977AFC"/>
    <w:multiLevelType w:val="multilevel"/>
    <w:tmpl w:val="F106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D94E3F"/>
    <w:multiLevelType w:val="multilevel"/>
    <w:tmpl w:val="1370E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F24184"/>
    <w:multiLevelType w:val="multilevel"/>
    <w:tmpl w:val="3BCA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E3518F"/>
    <w:multiLevelType w:val="multilevel"/>
    <w:tmpl w:val="6806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2A7C4E"/>
    <w:multiLevelType w:val="multilevel"/>
    <w:tmpl w:val="2BE4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F8294E"/>
    <w:multiLevelType w:val="multilevel"/>
    <w:tmpl w:val="851C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16B1515"/>
    <w:multiLevelType w:val="multilevel"/>
    <w:tmpl w:val="09FC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6A1F75"/>
    <w:multiLevelType w:val="multilevel"/>
    <w:tmpl w:val="0710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5232AF"/>
    <w:multiLevelType w:val="multilevel"/>
    <w:tmpl w:val="27F8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A10B45"/>
    <w:multiLevelType w:val="multilevel"/>
    <w:tmpl w:val="0434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A21304"/>
    <w:multiLevelType w:val="multilevel"/>
    <w:tmpl w:val="7BB8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6F2B40"/>
    <w:multiLevelType w:val="multilevel"/>
    <w:tmpl w:val="DA7AF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4A557D"/>
    <w:multiLevelType w:val="multilevel"/>
    <w:tmpl w:val="BFF0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8D1844"/>
    <w:multiLevelType w:val="multilevel"/>
    <w:tmpl w:val="2858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427810"/>
    <w:multiLevelType w:val="multilevel"/>
    <w:tmpl w:val="A552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553EAB"/>
    <w:multiLevelType w:val="multilevel"/>
    <w:tmpl w:val="EC88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D73FC9"/>
    <w:multiLevelType w:val="multilevel"/>
    <w:tmpl w:val="7272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D476FB"/>
    <w:multiLevelType w:val="multilevel"/>
    <w:tmpl w:val="9606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501B0C"/>
    <w:multiLevelType w:val="multilevel"/>
    <w:tmpl w:val="B532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425435"/>
    <w:multiLevelType w:val="multilevel"/>
    <w:tmpl w:val="5B7C1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AB33BEE"/>
    <w:multiLevelType w:val="multilevel"/>
    <w:tmpl w:val="C802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CD1005C"/>
    <w:multiLevelType w:val="multilevel"/>
    <w:tmpl w:val="D90E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EB460FA"/>
    <w:multiLevelType w:val="multilevel"/>
    <w:tmpl w:val="5D8C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01E35B1"/>
    <w:multiLevelType w:val="multilevel"/>
    <w:tmpl w:val="0628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C330E9"/>
    <w:multiLevelType w:val="multilevel"/>
    <w:tmpl w:val="1234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BC19EB"/>
    <w:multiLevelType w:val="multilevel"/>
    <w:tmpl w:val="F28C7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146BE9"/>
    <w:multiLevelType w:val="multilevel"/>
    <w:tmpl w:val="22E65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977541"/>
    <w:multiLevelType w:val="multilevel"/>
    <w:tmpl w:val="2826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5E32C1"/>
    <w:multiLevelType w:val="multilevel"/>
    <w:tmpl w:val="8132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EC2280"/>
    <w:multiLevelType w:val="multilevel"/>
    <w:tmpl w:val="9512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3074D0"/>
    <w:multiLevelType w:val="multilevel"/>
    <w:tmpl w:val="32B4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A5905C7"/>
    <w:multiLevelType w:val="multilevel"/>
    <w:tmpl w:val="83562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B9022EE"/>
    <w:multiLevelType w:val="multilevel"/>
    <w:tmpl w:val="5EAE8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52617A"/>
    <w:multiLevelType w:val="multilevel"/>
    <w:tmpl w:val="8D08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7"/>
  </w:num>
  <w:num w:numId="3">
    <w:abstractNumId w:val="11"/>
  </w:num>
  <w:num w:numId="4">
    <w:abstractNumId w:val="42"/>
  </w:num>
  <w:num w:numId="5">
    <w:abstractNumId w:val="22"/>
  </w:num>
  <w:num w:numId="6">
    <w:abstractNumId w:val="26"/>
  </w:num>
  <w:num w:numId="7">
    <w:abstractNumId w:val="29"/>
  </w:num>
  <w:num w:numId="8">
    <w:abstractNumId w:val="21"/>
  </w:num>
  <w:num w:numId="9">
    <w:abstractNumId w:val="45"/>
  </w:num>
  <w:num w:numId="10">
    <w:abstractNumId w:val="34"/>
  </w:num>
  <w:num w:numId="11">
    <w:abstractNumId w:val="38"/>
  </w:num>
  <w:num w:numId="12">
    <w:abstractNumId w:val="23"/>
  </w:num>
  <w:num w:numId="13">
    <w:abstractNumId w:val="46"/>
  </w:num>
  <w:num w:numId="14">
    <w:abstractNumId w:val="6"/>
  </w:num>
  <w:num w:numId="15">
    <w:abstractNumId w:val="27"/>
  </w:num>
  <w:num w:numId="16">
    <w:abstractNumId w:val="0"/>
  </w:num>
  <w:num w:numId="17">
    <w:abstractNumId w:val="17"/>
  </w:num>
  <w:num w:numId="18">
    <w:abstractNumId w:val="13"/>
  </w:num>
  <w:num w:numId="19">
    <w:abstractNumId w:val="28"/>
  </w:num>
  <w:num w:numId="20">
    <w:abstractNumId w:val="3"/>
  </w:num>
  <w:num w:numId="21">
    <w:abstractNumId w:val="31"/>
  </w:num>
  <w:num w:numId="22">
    <w:abstractNumId w:val="43"/>
  </w:num>
  <w:num w:numId="23">
    <w:abstractNumId w:val="25"/>
  </w:num>
  <w:num w:numId="24">
    <w:abstractNumId w:val="40"/>
  </w:num>
  <w:num w:numId="25">
    <w:abstractNumId w:val="15"/>
  </w:num>
  <w:num w:numId="26">
    <w:abstractNumId w:val="32"/>
  </w:num>
  <w:num w:numId="27">
    <w:abstractNumId w:val="44"/>
  </w:num>
  <w:num w:numId="28">
    <w:abstractNumId w:val="8"/>
  </w:num>
  <w:num w:numId="29">
    <w:abstractNumId w:val="10"/>
  </w:num>
  <w:num w:numId="30">
    <w:abstractNumId w:val="36"/>
  </w:num>
  <w:num w:numId="31">
    <w:abstractNumId w:val="47"/>
  </w:num>
  <w:num w:numId="32">
    <w:abstractNumId w:val="41"/>
  </w:num>
  <w:num w:numId="33">
    <w:abstractNumId w:val="39"/>
  </w:num>
  <w:num w:numId="34">
    <w:abstractNumId w:val="18"/>
  </w:num>
  <w:num w:numId="35">
    <w:abstractNumId w:val="14"/>
  </w:num>
  <w:num w:numId="36">
    <w:abstractNumId w:val="20"/>
  </w:num>
  <w:num w:numId="37">
    <w:abstractNumId w:val="2"/>
  </w:num>
  <w:num w:numId="38">
    <w:abstractNumId w:val="1"/>
  </w:num>
  <w:num w:numId="39">
    <w:abstractNumId w:val="19"/>
  </w:num>
  <w:num w:numId="40">
    <w:abstractNumId w:val="33"/>
  </w:num>
  <w:num w:numId="41">
    <w:abstractNumId w:val="5"/>
  </w:num>
  <w:num w:numId="42">
    <w:abstractNumId w:val="48"/>
  </w:num>
  <w:num w:numId="43">
    <w:abstractNumId w:val="4"/>
  </w:num>
  <w:num w:numId="44">
    <w:abstractNumId w:val="30"/>
  </w:num>
  <w:num w:numId="45">
    <w:abstractNumId w:val="9"/>
  </w:num>
  <w:num w:numId="46">
    <w:abstractNumId w:val="16"/>
  </w:num>
  <w:num w:numId="47">
    <w:abstractNumId w:val="12"/>
  </w:num>
  <w:num w:numId="48">
    <w:abstractNumId w:val="37"/>
  </w:num>
  <w:num w:numId="4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3D7D"/>
    <w:rsid w:val="00042E99"/>
    <w:rsid w:val="0027170B"/>
    <w:rsid w:val="003177BA"/>
    <w:rsid w:val="003A29C8"/>
    <w:rsid w:val="003F45AD"/>
    <w:rsid w:val="00400539"/>
    <w:rsid w:val="005F5783"/>
    <w:rsid w:val="006073F7"/>
    <w:rsid w:val="006110ED"/>
    <w:rsid w:val="00762748"/>
    <w:rsid w:val="00AA3D7D"/>
    <w:rsid w:val="00DC12B8"/>
    <w:rsid w:val="00E74380"/>
    <w:rsid w:val="00EE7696"/>
    <w:rsid w:val="00EF4F57"/>
    <w:rsid w:val="00F5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25</Pages>
  <Words>6685</Words>
  <Characters>38110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леха</cp:lastModifiedBy>
  <cp:revision>7</cp:revision>
  <dcterms:created xsi:type="dcterms:W3CDTF">2022-10-21T07:05:00Z</dcterms:created>
  <dcterms:modified xsi:type="dcterms:W3CDTF">2022-11-08T06:13:00Z</dcterms:modified>
</cp:coreProperties>
</file>